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61DA0111" w:rsidR="00716BDE" w:rsidRDefault="00595CD8">
      <w:pPr>
        <w:jc w:val="center"/>
        <w:rPr>
          <w:rFonts w:ascii="宋体" w:hAnsi="宋体"/>
          <w:color w:val="FF0000"/>
          <w:sz w:val="52"/>
          <w:szCs w:val="52"/>
        </w:rPr>
      </w:pPr>
      <w:r>
        <w:rPr>
          <w:rFonts w:ascii="宋体" w:hAnsi="宋体" w:hint="eastAsia"/>
          <w:color w:val="FF0000"/>
          <w:sz w:val="52"/>
          <w:szCs w:val="52"/>
        </w:rPr>
        <w:t>材料学院一楼门厅改造工程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769CC841" w:rsidR="00716BDE" w:rsidRDefault="00091272">
      <w:pPr>
        <w:jc w:val="center"/>
        <w:rPr>
          <w:rFonts w:ascii="宋体" w:hAnsi="宋体"/>
          <w:color w:val="000000"/>
          <w:sz w:val="30"/>
        </w:rPr>
      </w:pPr>
      <w:r>
        <w:rPr>
          <w:rFonts w:ascii="宋体" w:hAnsi="宋体" w:hint="eastAsia"/>
          <w:color w:val="000000"/>
          <w:sz w:val="30"/>
        </w:rPr>
        <w:t>（项目编号：</w:t>
      </w:r>
      <w:r w:rsidR="00595CD8">
        <w:rPr>
          <w:rFonts w:ascii="宋体" w:hAnsi="宋体"/>
          <w:color w:val="FF0000"/>
          <w:sz w:val="28"/>
        </w:rPr>
        <w:t>SZUCG20210001GC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Pr="00595CD8"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4849FF5A"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w:t>
      </w:r>
      <w:r w:rsidR="00595CD8">
        <w:rPr>
          <w:rFonts w:ascii="宋体" w:hAnsi="宋体" w:hint="eastAsia"/>
          <w:color w:val="FF0000"/>
          <w:sz w:val="30"/>
        </w:rPr>
        <w:t>一</w:t>
      </w:r>
      <w:r>
        <w:rPr>
          <w:rFonts w:ascii="宋体" w:hAnsi="宋体" w:hint="eastAsia"/>
          <w:color w:val="FF0000"/>
          <w:sz w:val="30"/>
        </w:rPr>
        <w:t>年</w:t>
      </w:r>
      <w:r w:rsidR="00595CD8">
        <w:rPr>
          <w:rFonts w:ascii="宋体" w:hAnsi="宋体" w:hint="eastAsia"/>
          <w:color w:val="FF0000"/>
          <w:sz w:val="30"/>
        </w:rPr>
        <w:t>一</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2AD40E67"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595CD8">
        <w:rPr>
          <w:rFonts w:ascii="宋体" w:hAnsi="宋体"/>
          <w:color w:val="000000"/>
          <w:sz w:val="28"/>
        </w:rPr>
        <w:t>SZUCG20210001GC</w:t>
      </w:r>
    </w:p>
    <w:p w14:paraId="63843375" w14:textId="404F2F81"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595CD8">
        <w:rPr>
          <w:rFonts w:ascii="宋体" w:hAnsi="宋体" w:hint="eastAsia"/>
          <w:color w:val="000000"/>
          <w:sz w:val="28"/>
        </w:rPr>
        <w:t>材料学院一楼门厅改造工程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7412E71C" w14:textId="77777777" w:rsidR="004926DF" w:rsidRPr="004926DF" w:rsidRDefault="004926DF" w:rsidP="004926DF">
      <w:pPr>
        <w:keepNext/>
        <w:keepLines/>
        <w:adjustRightInd w:val="0"/>
        <w:spacing w:before="260" w:after="260"/>
        <w:jc w:val="center"/>
        <w:textAlignment w:val="baseline"/>
        <w:outlineLvl w:val="1"/>
        <w:rPr>
          <w:rFonts w:ascii="宋体" w:hAnsi="宋体"/>
          <w:b/>
          <w:bCs/>
          <w:kern w:val="0"/>
          <w:sz w:val="36"/>
          <w:szCs w:val="20"/>
        </w:rPr>
      </w:pPr>
      <w:r w:rsidRPr="004926DF">
        <w:rPr>
          <w:rFonts w:ascii="宋体" w:hAnsi="宋体" w:hint="eastAsia"/>
          <w:b/>
          <w:bCs/>
          <w:kern w:val="0"/>
          <w:sz w:val="36"/>
          <w:szCs w:val="20"/>
        </w:rPr>
        <w:t>投标文件初审表</w:t>
      </w:r>
    </w:p>
    <w:p w14:paraId="14391DD4" w14:textId="77777777" w:rsidR="004926DF" w:rsidRPr="004926DF" w:rsidRDefault="004926DF" w:rsidP="004926DF">
      <w:pPr>
        <w:jc w:val="center"/>
        <w:rPr>
          <w:b/>
        </w:rPr>
      </w:pPr>
      <w:r w:rsidRPr="004926DF">
        <w:rPr>
          <w:rFonts w:hint="eastAsia"/>
          <w:b/>
        </w:rPr>
        <w:t>（凡有下列情形之一的，按</w:t>
      </w:r>
      <w:r w:rsidRPr="004926DF">
        <w:rPr>
          <w:rFonts w:hint="eastAsia"/>
          <w:b/>
          <w:highlight w:val="yellow"/>
        </w:rPr>
        <w:t>投标无效</w:t>
      </w:r>
      <w:r w:rsidRPr="004926DF">
        <w:rPr>
          <w:rFonts w:hint="eastAsia"/>
          <w:b/>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4926DF" w:rsidRPr="004926DF" w14:paraId="41A5D877" w14:textId="77777777" w:rsidTr="004926DF">
        <w:trPr>
          <w:trHeight w:val="567"/>
        </w:trPr>
        <w:tc>
          <w:tcPr>
            <w:tcW w:w="8296" w:type="dxa"/>
            <w:gridSpan w:val="2"/>
          </w:tcPr>
          <w:p w14:paraId="6E39FCD8" w14:textId="77777777" w:rsidR="004926DF" w:rsidRPr="004926DF" w:rsidRDefault="004926DF" w:rsidP="004926DF">
            <w:pPr>
              <w:jc w:val="center"/>
            </w:pPr>
            <w:r w:rsidRPr="004926DF">
              <w:rPr>
                <w:rFonts w:hint="eastAsia"/>
              </w:rPr>
              <w:t>资格性检查表</w:t>
            </w:r>
          </w:p>
        </w:tc>
      </w:tr>
      <w:tr w:rsidR="004926DF" w:rsidRPr="004926DF" w14:paraId="18150FB1" w14:textId="77777777" w:rsidTr="004926DF">
        <w:trPr>
          <w:trHeight w:val="567"/>
        </w:trPr>
        <w:tc>
          <w:tcPr>
            <w:tcW w:w="1389" w:type="dxa"/>
            <w:vAlign w:val="center"/>
          </w:tcPr>
          <w:p w14:paraId="126E1996" w14:textId="77777777" w:rsidR="004926DF" w:rsidRPr="004926DF" w:rsidRDefault="004926DF" w:rsidP="004926DF">
            <w:pPr>
              <w:jc w:val="center"/>
            </w:pPr>
            <w:r w:rsidRPr="004926DF">
              <w:t>1</w:t>
            </w:r>
          </w:p>
        </w:tc>
        <w:tc>
          <w:tcPr>
            <w:tcW w:w="6907" w:type="dxa"/>
          </w:tcPr>
          <w:p w14:paraId="24D8467E" w14:textId="77777777" w:rsidR="004926DF" w:rsidRPr="004926DF" w:rsidRDefault="004926DF" w:rsidP="004926DF">
            <w:pPr>
              <w:spacing w:line="360" w:lineRule="auto"/>
            </w:pPr>
            <w:r w:rsidRPr="004926DF">
              <w:rPr>
                <w:rFonts w:hint="eastAsia"/>
              </w:rPr>
              <w:t>投标人不具备招标文件所列的资格要求，并未提交相应的资格证明资料（详见招标公告投标人资格要求）；</w:t>
            </w:r>
          </w:p>
        </w:tc>
      </w:tr>
      <w:tr w:rsidR="004926DF" w:rsidRPr="004926DF" w14:paraId="702303F9" w14:textId="77777777" w:rsidTr="004926DF">
        <w:trPr>
          <w:trHeight w:val="567"/>
        </w:trPr>
        <w:tc>
          <w:tcPr>
            <w:tcW w:w="8296" w:type="dxa"/>
            <w:gridSpan w:val="2"/>
            <w:vAlign w:val="center"/>
          </w:tcPr>
          <w:p w14:paraId="7B07AA73" w14:textId="77777777" w:rsidR="004926DF" w:rsidRPr="004926DF" w:rsidRDefault="004926DF" w:rsidP="004926DF">
            <w:pPr>
              <w:jc w:val="center"/>
            </w:pPr>
            <w:r w:rsidRPr="004926DF">
              <w:rPr>
                <w:rFonts w:hint="eastAsia"/>
              </w:rPr>
              <w:t>符合性检查表</w:t>
            </w:r>
          </w:p>
        </w:tc>
      </w:tr>
      <w:tr w:rsidR="004926DF" w:rsidRPr="004926DF" w14:paraId="6D4BA37C" w14:textId="77777777" w:rsidTr="004926DF">
        <w:trPr>
          <w:trHeight w:val="567"/>
        </w:trPr>
        <w:tc>
          <w:tcPr>
            <w:tcW w:w="1389" w:type="dxa"/>
            <w:vAlign w:val="center"/>
          </w:tcPr>
          <w:p w14:paraId="0A5C4D97" w14:textId="77777777" w:rsidR="004926DF" w:rsidRPr="004926DF" w:rsidRDefault="004926DF" w:rsidP="004926DF">
            <w:pPr>
              <w:jc w:val="center"/>
            </w:pPr>
            <w:r w:rsidRPr="004926DF">
              <w:t>2</w:t>
            </w:r>
          </w:p>
        </w:tc>
        <w:tc>
          <w:tcPr>
            <w:tcW w:w="6907" w:type="dxa"/>
            <w:vAlign w:val="center"/>
          </w:tcPr>
          <w:p w14:paraId="12193D26" w14:textId="77777777" w:rsidR="004926DF" w:rsidRPr="004926DF" w:rsidRDefault="004926DF" w:rsidP="004926DF">
            <w:pPr>
              <w:adjustRightInd w:val="0"/>
              <w:snapToGrid w:val="0"/>
              <w:jc w:val="left"/>
            </w:pPr>
            <w:r w:rsidRPr="004926DF">
              <w:rPr>
                <w:rFonts w:hint="eastAsia"/>
              </w:rPr>
              <w:t>将一个包或一个标段的内容拆开投标；</w:t>
            </w:r>
          </w:p>
        </w:tc>
      </w:tr>
      <w:tr w:rsidR="004926DF" w:rsidRPr="004926DF" w14:paraId="4A86CC42" w14:textId="77777777" w:rsidTr="004926DF">
        <w:trPr>
          <w:trHeight w:val="567"/>
        </w:trPr>
        <w:tc>
          <w:tcPr>
            <w:tcW w:w="1389" w:type="dxa"/>
            <w:vAlign w:val="center"/>
          </w:tcPr>
          <w:p w14:paraId="09CBAD3C" w14:textId="77777777" w:rsidR="004926DF" w:rsidRPr="004926DF" w:rsidRDefault="004926DF" w:rsidP="004926DF">
            <w:pPr>
              <w:jc w:val="center"/>
            </w:pPr>
            <w:r w:rsidRPr="004926DF">
              <w:t>3</w:t>
            </w:r>
          </w:p>
        </w:tc>
        <w:tc>
          <w:tcPr>
            <w:tcW w:w="6907" w:type="dxa"/>
            <w:vAlign w:val="center"/>
          </w:tcPr>
          <w:p w14:paraId="65C17A89" w14:textId="77777777" w:rsidR="004926DF" w:rsidRPr="004926DF" w:rsidRDefault="004926DF" w:rsidP="004926DF">
            <w:pPr>
              <w:adjustRightInd w:val="0"/>
              <w:snapToGrid w:val="0"/>
              <w:spacing w:line="360" w:lineRule="auto"/>
              <w:jc w:val="left"/>
            </w:pPr>
            <w:r w:rsidRPr="004926DF">
              <w:rPr>
                <w:rFonts w:hint="eastAsia"/>
              </w:rPr>
              <w:t>招标文件未规定允许有替代方案时，对同一服务投标时，提供两套以上的投标方案；</w:t>
            </w:r>
          </w:p>
        </w:tc>
      </w:tr>
      <w:tr w:rsidR="004926DF" w:rsidRPr="004926DF" w14:paraId="1DC7B05C" w14:textId="77777777" w:rsidTr="004926DF">
        <w:trPr>
          <w:trHeight w:val="567"/>
        </w:trPr>
        <w:tc>
          <w:tcPr>
            <w:tcW w:w="1389" w:type="dxa"/>
            <w:vAlign w:val="center"/>
          </w:tcPr>
          <w:p w14:paraId="3056EECC" w14:textId="77777777" w:rsidR="004926DF" w:rsidRPr="004926DF" w:rsidRDefault="004926DF" w:rsidP="004926DF">
            <w:pPr>
              <w:jc w:val="center"/>
            </w:pPr>
            <w:r w:rsidRPr="004926DF">
              <w:t>4</w:t>
            </w:r>
          </w:p>
        </w:tc>
        <w:tc>
          <w:tcPr>
            <w:tcW w:w="6907" w:type="dxa"/>
            <w:vAlign w:val="center"/>
          </w:tcPr>
          <w:p w14:paraId="1213D464" w14:textId="77777777" w:rsidR="004926DF" w:rsidRPr="004926DF" w:rsidRDefault="004926DF" w:rsidP="004926DF">
            <w:pPr>
              <w:adjustRightInd w:val="0"/>
              <w:snapToGrid w:val="0"/>
              <w:jc w:val="left"/>
            </w:pPr>
            <w:r w:rsidRPr="004926DF">
              <w:rPr>
                <w:rFonts w:hint="eastAsia"/>
              </w:rPr>
              <w:t>投标总价或分项报价高于财政预算限额；</w:t>
            </w:r>
          </w:p>
        </w:tc>
      </w:tr>
      <w:tr w:rsidR="004926DF" w:rsidRPr="004926DF" w14:paraId="32A0454C" w14:textId="77777777" w:rsidTr="004926DF">
        <w:trPr>
          <w:trHeight w:val="567"/>
        </w:trPr>
        <w:tc>
          <w:tcPr>
            <w:tcW w:w="1389" w:type="dxa"/>
            <w:vAlign w:val="center"/>
          </w:tcPr>
          <w:p w14:paraId="10C57D76" w14:textId="77777777" w:rsidR="004926DF" w:rsidRPr="004926DF" w:rsidRDefault="004926DF" w:rsidP="004926DF">
            <w:pPr>
              <w:jc w:val="center"/>
            </w:pPr>
            <w:r w:rsidRPr="004926DF">
              <w:t>5</w:t>
            </w:r>
          </w:p>
        </w:tc>
        <w:tc>
          <w:tcPr>
            <w:tcW w:w="6907" w:type="dxa"/>
            <w:vAlign w:val="center"/>
          </w:tcPr>
          <w:p w14:paraId="036AC8A6" w14:textId="77777777" w:rsidR="004926DF" w:rsidRPr="004926DF" w:rsidRDefault="004926DF" w:rsidP="004926DF">
            <w:pPr>
              <w:adjustRightInd w:val="0"/>
              <w:snapToGrid w:val="0"/>
              <w:jc w:val="left"/>
            </w:pPr>
            <w:r w:rsidRPr="004926DF">
              <w:rPr>
                <w:rFonts w:hint="eastAsia"/>
              </w:rPr>
              <w:t>同一项目出现两个以上报价；</w:t>
            </w:r>
          </w:p>
        </w:tc>
      </w:tr>
      <w:tr w:rsidR="004926DF" w:rsidRPr="004926DF" w14:paraId="4AB67042" w14:textId="77777777" w:rsidTr="004926DF">
        <w:trPr>
          <w:trHeight w:val="567"/>
        </w:trPr>
        <w:tc>
          <w:tcPr>
            <w:tcW w:w="1389" w:type="dxa"/>
            <w:vAlign w:val="center"/>
          </w:tcPr>
          <w:p w14:paraId="498F48E7" w14:textId="77777777" w:rsidR="004926DF" w:rsidRPr="004926DF" w:rsidRDefault="004926DF" w:rsidP="004926DF">
            <w:pPr>
              <w:jc w:val="center"/>
            </w:pPr>
            <w:r w:rsidRPr="004926DF">
              <w:rPr>
                <w:rFonts w:hint="eastAsia"/>
              </w:rPr>
              <w:t>6</w:t>
            </w:r>
          </w:p>
        </w:tc>
        <w:tc>
          <w:tcPr>
            <w:tcW w:w="6907" w:type="dxa"/>
            <w:vAlign w:val="center"/>
          </w:tcPr>
          <w:p w14:paraId="18ECAD06" w14:textId="77777777" w:rsidR="004926DF" w:rsidRPr="004926DF" w:rsidRDefault="004926DF" w:rsidP="004926DF">
            <w:pPr>
              <w:adjustRightInd w:val="0"/>
              <w:snapToGrid w:val="0"/>
              <w:spacing w:line="360" w:lineRule="auto"/>
              <w:jc w:val="left"/>
            </w:pPr>
            <w:r w:rsidRPr="004926DF">
              <w:rPr>
                <w:rFonts w:hint="eastAsia"/>
              </w:rPr>
              <w:t>投标人的报价明显低于其他通过符合性审查投标人的报价，有可能影响产品质量或者不能诚信履约的，且投标人不能证明其报价合理性；</w:t>
            </w:r>
          </w:p>
        </w:tc>
      </w:tr>
      <w:tr w:rsidR="004926DF" w:rsidRPr="004926DF" w14:paraId="4C3EB264" w14:textId="77777777" w:rsidTr="004926DF">
        <w:trPr>
          <w:trHeight w:val="567"/>
        </w:trPr>
        <w:tc>
          <w:tcPr>
            <w:tcW w:w="1389" w:type="dxa"/>
            <w:vAlign w:val="center"/>
          </w:tcPr>
          <w:p w14:paraId="53FD6CD7" w14:textId="77777777" w:rsidR="004926DF" w:rsidRPr="004926DF" w:rsidRDefault="004926DF" w:rsidP="004926DF">
            <w:pPr>
              <w:jc w:val="center"/>
            </w:pPr>
            <w:r w:rsidRPr="004926DF">
              <w:t>7</w:t>
            </w:r>
          </w:p>
        </w:tc>
        <w:tc>
          <w:tcPr>
            <w:tcW w:w="6907" w:type="dxa"/>
            <w:vAlign w:val="center"/>
          </w:tcPr>
          <w:p w14:paraId="3C455E48" w14:textId="77777777" w:rsidR="004926DF" w:rsidRPr="004926DF" w:rsidRDefault="004926DF" w:rsidP="004926DF">
            <w:pPr>
              <w:adjustRightInd w:val="0"/>
              <w:snapToGrid w:val="0"/>
              <w:jc w:val="left"/>
            </w:pPr>
            <w:r w:rsidRPr="004926DF">
              <w:rPr>
                <w:rFonts w:hint="eastAsia"/>
              </w:rPr>
              <w:t>投标文件载明的招标项目服务期限不满足招标文件要求；</w:t>
            </w:r>
          </w:p>
        </w:tc>
      </w:tr>
      <w:tr w:rsidR="004926DF" w:rsidRPr="004926DF" w14:paraId="437CB5B6" w14:textId="77777777" w:rsidTr="004926DF">
        <w:trPr>
          <w:trHeight w:val="567"/>
        </w:trPr>
        <w:tc>
          <w:tcPr>
            <w:tcW w:w="1389" w:type="dxa"/>
            <w:vAlign w:val="center"/>
          </w:tcPr>
          <w:p w14:paraId="1C4E960C" w14:textId="77777777" w:rsidR="004926DF" w:rsidRPr="004926DF" w:rsidRDefault="004926DF" w:rsidP="004926DF">
            <w:pPr>
              <w:jc w:val="center"/>
            </w:pPr>
            <w:r w:rsidRPr="004926DF">
              <w:t>8</w:t>
            </w:r>
          </w:p>
        </w:tc>
        <w:tc>
          <w:tcPr>
            <w:tcW w:w="6907" w:type="dxa"/>
            <w:vAlign w:val="center"/>
          </w:tcPr>
          <w:p w14:paraId="0DDF1D88" w14:textId="77777777" w:rsidR="004926DF" w:rsidRPr="004926DF" w:rsidRDefault="004926DF" w:rsidP="004926DF">
            <w:pPr>
              <w:adjustRightInd w:val="0"/>
              <w:snapToGrid w:val="0"/>
              <w:spacing w:line="360" w:lineRule="auto"/>
              <w:jc w:val="left"/>
            </w:pPr>
            <w:r w:rsidRPr="004926DF">
              <w:rPr>
                <w:rFonts w:hint="eastAsia"/>
              </w:rPr>
              <w:t>所投投标方案、服务内容在质量、技术、方案等方面没有实质性满足招标文件要求的（是否实质性满足招标文件要求，由评标委员会来做出评判）；</w:t>
            </w:r>
          </w:p>
        </w:tc>
      </w:tr>
      <w:tr w:rsidR="004926DF" w:rsidRPr="004926DF" w14:paraId="5506817E" w14:textId="77777777" w:rsidTr="004926DF">
        <w:trPr>
          <w:trHeight w:val="567"/>
        </w:trPr>
        <w:tc>
          <w:tcPr>
            <w:tcW w:w="1389" w:type="dxa"/>
            <w:vAlign w:val="center"/>
          </w:tcPr>
          <w:p w14:paraId="2253CFA6" w14:textId="77777777" w:rsidR="004926DF" w:rsidRPr="004926DF" w:rsidRDefault="004926DF" w:rsidP="004926DF">
            <w:pPr>
              <w:jc w:val="center"/>
            </w:pPr>
            <w:r w:rsidRPr="004926DF">
              <w:lastRenderedPageBreak/>
              <w:t>9</w:t>
            </w:r>
          </w:p>
        </w:tc>
        <w:tc>
          <w:tcPr>
            <w:tcW w:w="6907" w:type="dxa"/>
            <w:vAlign w:val="center"/>
          </w:tcPr>
          <w:p w14:paraId="0451E68E" w14:textId="77777777" w:rsidR="004926DF" w:rsidRPr="004926DF" w:rsidRDefault="004926DF" w:rsidP="004926DF">
            <w:pPr>
              <w:adjustRightInd w:val="0"/>
              <w:snapToGrid w:val="0"/>
              <w:spacing w:line="360" w:lineRule="auto"/>
              <w:jc w:val="left"/>
            </w:pPr>
            <w:r w:rsidRPr="004926DF">
              <w:rPr>
                <w:rFonts w:hint="eastAsia"/>
              </w:rPr>
              <w:t>未按招标文件所提供的样式填写投标函，或未按招标文件对投标文件组成的要求提供投标文件的（投标文件组成不完整）；</w:t>
            </w:r>
          </w:p>
        </w:tc>
      </w:tr>
      <w:tr w:rsidR="004926DF" w:rsidRPr="004926DF" w14:paraId="0576C470" w14:textId="77777777" w:rsidTr="004926DF">
        <w:trPr>
          <w:trHeight w:val="567"/>
        </w:trPr>
        <w:tc>
          <w:tcPr>
            <w:tcW w:w="1389" w:type="dxa"/>
            <w:vAlign w:val="center"/>
          </w:tcPr>
          <w:p w14:paraId="75A2A98B" w14:textId="77777777" w:rsidR="004926DF" w:rsidRPr="004926DF" w:rsidRDefault="004926DF" w:rsidP="004926DF">
            <w:pPr>
              <w:jc w:val="center"/>
            </w:pPr>
            <w:r w:rsidRPr="004926DF">
              <w:t>10</w:t>
            </w:r>
          </w:p>
        </w:tc>
        <w:tc>
          <w:tcPr>
            <w:tcW w:w="6907" w:type="dxa"/>
            <w:vAlign w:val="center"/>
          </w:tcPr>
          <w:p w14:paraId="7C4F337A" w14:textId="77777777" w:rsidR="004926DF" w:rsidRPr="004926DF" w:rsidRDefault="004926DF" w:rsidP="004926DF">
            <w:pPr>
              <w:adjustRightInd w:val="0"/>
              <w:snapToGrid w:val="0"/>
              <w:spacing w:line="360" w:lineRule="auto"/>
              <w:jc w:val="left"/>
            </w:pPr>
            <w:r w:rsidRPr="004926DF">
              <w:rPr>
                <w:rFonts w:hint="eastAsia"/>
              </w:rPr>
              <w:t>投标报价有严重缺漏项目或对招标文件规定的服务清单项目及数量进行修改；</w:t>
            </w:r>
          </w:p>
        </w:tc>
      </w:tr>
      <w:tr w:rsidR="004926DF" w:rsidRPr="004926DF" w14:paraId="1D3A051A" w14:textId="77777777" w:rsidTr="004926DF">
        <w:trPr>
          <w:trHeight w:val="567"/>
        </w:trPr>
        <w:tc>
          <w:tcPr>
            <w:tcW w:w="1389" w:type="dxa"/>
            <w:vAlign w:val="center"/>
          </w:tcPr>
          <w:p w14:paraId="385AAC91" w14:textId="77777777" w:rsidR="004926DF" w:rsidRPr="004926DF" w:rsidRDefault="004926DF" w:rsidP="004926DF">
            <w:pPr>
              <w:jc w:val="center"/>
            </w:pPr>
            <w:r w:rsidRPr="004926DF">
              <w:rPr>
                <w:rFonts w:hint="eastAsia"/>
              </w:rPr>
              <w:t>1</w:t>
            </w:r>
            <w:r w:rsidRPr="004926DF">
              <w:t>1</w:t>
            </w:r>
          </w:p>
        </w:tc>
        <w:tc>
          <w:tcPr>
            <w:tcW w:w="6907" w:type="dxa"/>
            <w:vAlign w:val="center"/>
          </w:tcPr>
          <w:p w14:paraId="099B1324" w14:textId="77777777" w:rsidR="004926DF" w:rsidRPr="004926DF" w:rsidRDefault="004926DF" w:rsidP="004926DF">
            <w:r w:rsidRPr="004926DF">
              <w:rPr>
                <w:rFonts w:hint="eastAsia"/>
              </w:rPr>
              <w:t>法律、法规规定的其他情形。</w:t>
            </w:r>
          </w:p>
        </w:tc>
      </w:tr>
    </w:tbl>
    <w:p w14:paraId="55E272B0" w14:textId="77777777" w:rsidR="004926DF" w:rsidRPr="004926DF" w:rsidRDefault="004926DF" w:rsidP="004926DF"/>
    <w:p w14:paraId="7A115921" w14:textId="77777777" w:rsidR="00716BDE" w:rsidRPr="004926DF"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696A497B" w14:textId="77777777" w:rsidR="00523CBF" w:rsidRPr="009C7E84" w:rsidRDefault="00523CBF" w:rsidP="00523CBF">
      <w:pPr>
        <w:adjustRightInd w:val="0"/>
        <w:snapToGrid w:val="0"/>
        <w:spacing w:line="360" w:lineRule="auto"/>
        <w:jc w:val="left"/>
        <w:rPr>
          <w:color w:val="FF0000"/>
        </w:rPr>
      </w:pPr>
      <w:r w:rsidRPr="009C7E84">
        <w:rPr>
          <w:rFonts w:hint="eastAsia"/>
          <w:b/>
          <w:color w:val="FF0000"/>
        </w:rPr>
        <w:t>评标方法：</w:t>
      </w:r>
      <w:r w:rsidRPr="009C7E84">
        <w:rPr>
          <w:rFonts w:hint="eastAsia"/>
          <w:color w:val="FF0000"/>
        </w:rPr>
        <w:t>本项目评审方法采用</w:t>
      </w:r>
      <w:r w:rsidRPr="009C7E84">
        <w:rPr>
          <w:rFonts w:hint="eastAsia"/>
          <w:color w:val="FF0000"/>
        </w:rPr>
        <w:t xml:space="preserve"> </w:t>
      </w:r>
      <w:r w:rsidRPr="009C7E84">
        <w:rPr>
          <w:rFonts w:hint="eastAsia"/>
          <w:color w:val="FF0000"/>
        </w:rPr>
        <w:t>综合评分法（详见“第二册通用条款第七章”）。本项目推荐候选中标供应商数量为</w:t>
      </w:r>
      <w:r w:rsidRPr="009C7E84">
        <w:rPr>
          <w:rFonts w:hint="eastAsia"/>
          <w:color w:val="FF0000"/>
        </w:rPr>
        <w:t xml:space="preserve"> </w:t>
      </w:r>
      <w:r w:rsidRPr="009C7E84">
        <w:rPr>
          <w:color w:val="FF0000"/>
        </w:rPr>
        <w:t>1</w:t>
      </w:r>
      <w:r w:rsidRPr="009C7E84">
        <w:rPr>
          <w:rFonts w:hint="eastAsia"/>
          <w:color w:val="FF0000"/>
        </w:rPr>
        <w:t xml:space="preserve"> </w:t>
      </w:r>
      <w:r w:rsidRPr="009C7E84">
        <w:rPr>
          <w:rFonts w:hint="eastAsia"/>
          <w:color w:val="FF0000"/>
        </w:rPr>
        <w:t>家，中标供应商数量为</w:t>
      </w:r>
      <w:r w:rsidRPr="009C7E84">
        <w:rPr>
          <w:rFonts w:hint="eastAsia"/>
          <w:color w:val="FF0000"/>
        </w:rPr>
        <w:t xml:space="preserve"> 1 </w:t>
      </w:r>
      <w:r w:rsidRPr="009C7E84">
        <w:rPr>
          <w:rFonts w:hint="eastAsia"/>
          <w:color w:val="FF0000"/>
        </w:rPr>
        <w:t>家。</w:t>
      </w:r>
    </w:p>
    <w:p w14:paraId="2D91DCBC" w14:textId="77777777" w:rsidR="00523CBF" w:rsidRPr="009C7E84" w:rsidRDefault="00523CBF" w:rsidP="00523CBF">
      <w:pPr>
        <w:adjustRightInd w:val="0"/>
        <w:snapToGrid w:val="0"/>
        <w:spacing w:line="360" w:lineRule="auto"/>
        <w:jc w:val="left"/>
        <w:rPr>
          <w:color w:val="FF0000"/>
        </w:rPr>
      </w:pPr>
    </w:p>
    <w:p w14:paraId="4FCDE519" w14:textId="77777777" w:rsidR="00523CBF" w:rsidRPr="009C7E84" w:rsidRDefault="00523CBF" w:rsidP="00523CBF">
      <w:pPr>
        <w:adjustRightInd w:val="0"/>
        <w:snapToGrid w:val="0"/>
        <w:spacing w:line="360" w:lineRule="auto"/>
        <w:jc w:val="left"/>
      </w:pPr>
      <w:r w:rsidRPr="009C7E84">
        <w:rPr>
          <w:rFonts w:hint="eastAsia"/>
          <w:b/>
          <w:color w:val="FF0000"/>
        </w:rPr>
        <w:t>评标方法说明：</w:t>
      </w:r>
    </w:p>
    <w:p w14:paraId="28DAD0E4"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价格分采用低价优先法计算，即满足招标文件要求且投标价格最低的投标报价为评标基准价，其价格分为满分。其他投标人的价格分按照下列公式计算：</w:t>
      </w:r>
    </w:p>
    <w:p w14:paraId="6D8C8860"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w:t>
      </w:r>
      <w:r w:rsidRPr="009C7E84">
        <w:t xml:space="preserve"> = (</w:t>
      </w:r>
      <w:r w:rsidRPr="009C7E84">
        <w:t>评标基准价／投标报价</w:t>
      </w:r>
      <w:r w:rsidRPr="009C7E84">
        <w:t>)×100</w:t>
      </w:r>
    </w:p>
    <w:p w14:paraId="4358CB01" w14:textId="77777777" w:rsidR="00523CBF" w:rsidRPr="009C7E84" w:rsidRDefault="00523CBF" w:rsidP="00523CBF">
      <w:pPr>
        <w:adjustRightInd w:val="0"/>
        <w:snapToGrid w:val="0"/>
        <w:spacing w:line="360" w:lineRule="auto"/>
        <w:ind w:firstLineChars="200" w:firstLine="420"/>
        <w:jc w:val="left"/>
      </w:pPr>
      <w:r w:rsidRPr="009C7E84">
        <w:rPr>
          <w:rFonts w:hint="eastAsia"/>
        </w:rPr>
        <w:t>评标总得分＝</w:t>
      </w:r>
      <w:r w:rsidRPr="009C7E84">
        <w:t>F1×A1</w:t>
      </w:r>
      <w:r w:rsidRPr="009C7E84">
        <w:t>＋</w:t>
      </w:r>
      <w:r w:rsidRPr="009C7E84">
        <w:t>F2×A2</w:t>
      </w:r>
      <w:r w:rsidRPr="009C7E84">
        <w:t>＋</w:t>
      </w:r>
      <w:r w:rsidRPr="009C7E84">
        <w:t>……</w:t>
      </w:r>
      <w:r w:rsidRPr="009C7E84">
        <w:t>＋</w:t>
      </w:r>
      <w:r w:rsidRPr="009C7E84">
        <w:t>Fn×An</w:t>
      </w:r>
    </w:p>
    <w:p w14:paraId="4070B038" w14:textId="77777777" w:rsidR="00523CBF" w:rsidRPr="009C7E84" w:rsidRDefault="00523CBF" w:rsidP="00523CBF">
      <w:pPr>
        <w:adjustRightInd w:val="0"/>
        <w:snapToGrid w:val="0"/>
        <w:spacing w:line="360" w:lineRule="auto"/>
        <w:ind w:firstLineChars="200" w:firstLine="420"/>
        <w:jc w:val="left"/>
      </w:pPr>
      <w:r w:rsidRPr="009C7E84">
        <w:t>F1</w:t>
      </w:r>
      <w:r w:rsidRPr="009C7E84">
        <w:t>、</w:t>
      </w:r>
      <w:r w:rsidRPr="009C7E84">
        <w:t>F2……Fn</w:t>
      </w:r>
      <w:r w:rsidRPr="009C7E84">
        <w:t>分别为各项评审因素的得分；</w:t>
      </w:r>
    </w:p>
    <w:p w14:paraId="3E25196E" w14:textId="77777777" w:rsidR="00523CBF" w:rsidRPr="009C7E84" w:rsidRDefault="00523CBF" w:rsidP="00523CBF">
      <w:pPr>
        <w:adjustRightInd w:val="0"/>
        <w:snapToGrid w:val="0"/>
        <w:spacing w:line="360" w:lineRule="auto"/>
        <w:ind w:firstLineChars="200" w:firstLine="420"/>
        <w:jc w:val="left"/>
      </w:pPr>
      <w:r w:rsidRPr="009C7E84">
        <w:t>A1</w:t>
      </w:r>
      <w:r w:rsidRPr="009C7E84">
        <w:t>、</w:t>
      </w:r>
      <w:r w:rsidRPr="009C7E84">
        <w:t>A2</w:t>
      </w:r>
      <w:r w:rsidRPr="009C7E84">
        <w:t>、</w:t>
      </w:r>
      <w:r w:rsidRPr="009C7E84">
        <w:t xml:space="preserve">……An </w:t>
      </w:r>
      <w:r w:rsidRPr="009C7E84">
        <w:t>分别为各项评审因素所占的权重</w:t>
      </w:r>
      <w:r w:rsidRPr="009C7E84">
        <w:t>(A1</w:t>
      </w:r>
      <w:r w:rsidRPr="009C7E84">
        <w:t>＋</w:t>
      </w:r>
      <w:r w:rsidRPr="009C7E84">
        <w:t>A2</w:t>
      </w:r>
      <w:r w:rsidRPr="009C7E84">
        <w:t>＋</w:t>
      </w:r>
      <w:r w:rsidRPr="009C7E84">
        <w:t>……</w:t>
      </w:r>
      <w:r w:rsidRPr="009C7E84">
        <w:t>＋</w:t>
      </w:r>
      <w:r w:rsidRPr="009C7E84">
        <w:t>An</w:t>
      </w:r>
      <w:r w:rsidRPr="009C7E84">
        <w:t>＝</w:t>
      </w:r>
      <w:r w:rsidRPr="009C7E84">
        <w:t>1)</w:t>
      </w:r>
      <w:r w:rsidRPr="009C7E84">
        <w:t>。</w:t>
      </w:r>
    </w:p>
    <w:p w14:paraId="603CDA3C" w14:textId="304D5692" w:rsidR="00716BDE" w:rsidRPr="00523CBF" w:rsidRDefault="00523CBF" w:rsidP="00523CBF">
      <w:pPr>
        <w:adjustRightInd w:val="0"/>
        <w:snapToGrid w:val="0"/>
        <w:spacing w:line="360" w:lineRule="auto"/>
        <w:ind w:firstLineChars="200" w:firstLine="420"/>
        <w:jc w:val="left"/>
      </w:pPr>
      <w:r w:rsidRPr="009C7E84">
        <w:rPr>
          <w:rFonts w:hint="eastAsia"/>
        </w:rPr>
        <w:t>主观评分的评审因素的得分是所有评委打分的算数平均值（不得扣除最高分和最低分）。</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rsidRPr="00461303" w14:paraId="3162CBB8" w14:textId="77777777" w:rsidTr="00472C1D">
        <w:trPr>
          <w:trHeight w:val="454"/>
          <w:jc w:val="center"/>
        </w:trPr>
        <w:tc>
          <w:tcPr>
            <w:tcW w:w="704" w:type="dxa"/>
            <w:tcMar>
              <w:left w:w="108" w:type="dxa"/>
              <w:right w:w="108" w:type="dxa"/>
            </w:tcMar>
            <w:vAlign w:val="center"/>
          </w:tcPr>
          <w:p w14:paraId="4FDB47E9"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序号</w:t>
            </w:r>
          </w:p>
        </w:tc>
        <w:tc>
          <w:tcPr>
            <w:tcW w:w="3761" w:type="dxa"/>
            <w:gridSpan w:val="4"/>
            <w:tcMar>
              <w:left w:w="108" w:type="dxa"/>
              <w:right w:w="108" w:type="dxa"/>
            </w:tcMar>
            <w:vAlign w:val="center"/>
          </w:tcPr>
          <w:p w14:paraId="2A628C6A"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评分项</w:t>
            </w:r>
          </w:p>
        </w:tc>
        <w:tc>
          <w:tcPr>
            <w:tcW w:w="4226" w:type="dxa"/>
            <w:tcMar>
              <w:left w:w="108" w:type="dxa"/>
              <w:right w:w="108" w:type="dxa"/>
            </w:tcMar>
            <w:vAlign w:val="center"/>
          </w:tcPr>
          <w:p w14:paraId="21B17F06"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r>
      <w:tr w:rsidR="00100F69" w:rsidRPr="00461303" w14:paraId="09210507" w14:textId="77777777" w:rsidTr="00100F69">
        <w:trPr>
          <w:trHeight w:val="454"/>
          <w:jc w:val="center"/>
        </w:trPr>
        <w:tc>
          <w:tcPr>
            <w:tcW w:w="704" w:type="dxa"/>
            <w:tcMar>
              <w:left w:w="108" w:type="dxa"/>
              <w:right w:w="108" w:type="dxa"/>
            </w:tcMar>
            <w:vAlign w:val="center"/>
          </w:tcPr>
          <w:p w14:paraId="362E10B6"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1</w:t>
            </w:r>
          </w:p>
        </w:tc>
        <w:tc>
          <w:tcPr>
            <w:tcW w:w="3761" w:type="dxa"/>
            <w:gridSpan w:val="4"/>
            <w:tcMar>
              <w:left w:w="108" w:type="dxa"/>
              <w:right w:w="108" w:type="dxa"/>
            </w:tcMar>
            <w:vAlign w:val="center"/>
          </w:tcPr>
          <w:p w14:paraId="2043D8CE"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价格</w:t>
            </w:r>
          </w:p>
        </w:tc>
        <w:tc>
          <w:tcPr>
            <w:tcW w:w="4226" w:type="dxa"/>
            <w:tcMar>
              <w:left w:w="108" w:type="dxa"/>
              <w:right w:w="108" w:type="dxa"/>
            </w:tcMar>
            <w:vAlign w:val="center"/>
          </w:tcPr>
          <w:p w14:paraId="65E123A3" w14:textId="4A5AA152" w:rsidR="00100F69" w:rsidRPr="00461303" w:rsidRDefault="00100F69" w:rsidP="00100F69">
            <w:pPr>
              <w:adjustRightInd w:val="0"/>
              <w:snapToGrid w:val="0"/>
              <w:jc w:val="center"/>
              <w:rPr>
                <w:color w:val="000000" w:themeColor="text1"/>
                <w:szCs w:val="21"/>
              </w:rPr>
            </w:pPr>
            <w:r w:rsidRPr="00C039E1">
              <w:rPr>
                <w:rFonts w:hint="eastAsia"/>
              </w:rPr>
              <w:t>40</w:t>
            </w:r>
          </w:p>
        </w:tc>
      </w:tr>
      <w:tr w:rsidR="00100F69" w:rsidRPr="00461303" w14:paraId="5BA99771" w14:textId="77777777" w:rsidTr="00100F69">
        <w:trPr>
          <w:trHeight w:val="454"/>
          <w:jc w:val="center"/>
        </w:trPr>
        <w:tc>
          <w:tcPr>
            <w:tcW w:w="704" w:type="dxa"/>
            <w:tcMar>
              <w:left w:w="108" w:type="dxa"/>
              <w:right w:w="108" w:type="dxa"/>
            </w:tcMar>
            <w:vAlign w:val="center"/>
          </w:tcPr>
          <w:p w14:paraId="52CA84BB"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2</w:t>
            </w:r>
          </w:p>
        </w:tc>
        <w:tc>
          <w:tcPr>
            <w:tcW w:w="3761" w:type="dxa"/>
            <w:gridSpan w:val="4"/>
            <w:tcMar>
              <w:left w:w="108" w:type="dxa"/>
              <w:right w:w="108" w:type="dxa"/>
            </w:tcMar>
            <w:vAlign w:val="center"/>
          </w:tcPr>
          <w:p w14:paraId="3E52D3B3"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技术部分</w:t>
            </w:r>
          </w:p>
        </w:tc>
        <w:tc>
          <w:tcPr>
            <w:tcW w:w="4226" w:type="dxa"/>
            <w:tcMar>
              <w:left w:w="108" w:type="dxa"/>
              <w:right w:w="108" w:type="dxa"/>
            </w:tcMar>
            <w:vAlign w:val="center"/>
          </w:tcPr>
          <w:p w14:paraId="0A9044BC" w14:textId="71B7EC1A" w:rsidR="00100F69" w:rsidRPr="00461303" w:rsidRDefault="009131EE" w:rsidP="00100F69">
            <w:pPr>
              <w:adjustRightInd w:val="0"/>
              <w:snapToGrid w:val="0"/>
              <w:jc w:val="center"/>
              <w:rPr>
                <w:color w:val="000000" w:themeColor="text1"/>
                <w:szCs w:val="21"/>
              </w:rPr>
            </w:pPr>
            <w:r>
              <w:rPr>
                <w:color w:val="000000" w:themeColor="text1"/>
                <w:szCs w:val="21"/>
              </w:rPr>
              <w:t>33</w:t>
            </w:r>
          </w:p>
        </w:tc>
      </w:tr>
      <w:tr w:rsidR="0074573A" w:rsidRPr="00461303"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A4705FA"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51BD286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60C3D66D"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5405F9B9"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044A1E2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评分准则</w:t>
            </w:r>
          </w:p>
        </w:tc>
      </w:tr>
      <w:tr w:rsidR="0074573A" w:rsidRPr="00461303" w14:paraId="1AD802EF" w14:textId="77777777" w:rsidTr="00CF6D1E">
        <w:trPr>
          <w:trHeight w:val="454"/>
          <w:jc w:val="center"/>
        </w:trPr>
        <w:tc>
          <w:tcPr>
            <w:tcW w:w="704" w:type="dxa"/>
            <w:vMerge/>
            <w:vAlign w:val="center"/>
          </w:tcPr>
          <w:p w14:paraId="2BFDC00B"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40BD2FA7"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1</w:t>
            </w:r>
          </w:p>
        </w:tc>
        <w:tc>
          <w:tcPr>
            <w:tcW w:w="1683" w:type="dxa"/>
            <w:tcMar>
              <w:left w:w="108" w:type="dxa"/>
              <w:right w:w="108" w:type="dxa"/>
            </w:tcMar>
            <w:vAlign w:val="center"/>
          </w:tcPr>
          <w:p w14:paraId="34D9E259"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项目总体概述及理解</w:t>
            </w:r>
          </w:p>
        </w:tc>
        <w:tc>
          <w:tcPr>
            <w:tcW w:w="811" w:type="dxa"/>
            <w:tcMar>
              <w:left w:w="108" w:type="dxa"/>
              <w:right w:w="108" w:type="dxa"/>
            </w:tcMar>
            <w:vAlign w:val="center"/>
          </w:tcPr>
          <w:p w14:paraId="25CD5184" w14:textId="67F39713" w:rsidR="0074573A" w:rsidRPr="00461303" w:rsidRDefault="00681CA5" w:rsidP="0004529D">
            <w:pPr>
              <w:snapToGrid w:val="0"/>
              <w:spacing w:line="360" w:lineRule="auto"/>
              <w:jc w:val="center"/>
              <w:rPr>
                <w:color w:val="000000" w:themeColor="text1"/>
                <w:szCs w:val="21"/>
              </w:rPr>
            </w:pPr>
            <w:r>
              <w:rPr>
                <w:color w:val="000000" w:themeColor="text1"/>
                <w:szCs w:val="21"/>
              </w:rPr>
              <w:t>3</w:t>
            </w:r>
          </w:p>
        </w:tc>
        <w:tc>
          <w:tcPr>
            <w:tcW w:w="703" w:type="dxa"/>
            <w:tcMar>
              <w:left w:w="108" w:type="dxa"/>
              <w:right w:w="108" w:type="dxa"/>
            </w:tcMar>
            <w:vAlign w:val="center"/>
          </w:tcPr>
          <w:p w14:paraId="50BCFEF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0CEFA985" w14:textId="2CD4298E"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评审内容：要求详细说明投标人对本项目总体要求的理解情况，评审委员会根据响应情况评分</w:t>
            </w:r>
            <w:r w:rsidR="00674A68" w:rsidRPr="00461303">
              <w:rPr>
                <w:color w:val="000000" w:themeColor="text1"/>
                <w:szCs w:val="21"/>
              </w:rPr>
              <w:t>，</w:t>
            </w:r>
            <w:r w:rsidRPr="00461303">
              <w:rPr>
                <w:color w:val="000000" w:themeColor="text1"/>
                <w:szCs w:val="21"/>
              </w:rPr>
              <w:t>优良中差评分标准：</w:t>
            </w:r>
          </w:p>
          <w:p w14:paraId="6147054B"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）项目总体概述全面；</w:t>
            </w:r>
          </w:p>
          <w:p w14:paraId="7CA2EE00"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）项目总体理解准确；</w:t>
            </w:r>
          </w:p>
          <w:p w14:paraId="11917B7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）项目总体理解透彻。</w:t>
            </w:r>
          </w:p>
          <w:p w14:paraId="1539B196"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满足以上三项要求为优，满足以上两项要求</w:t>
            </w:r>
            <w:r w:rsidRPr="00461303">
              <w:rPr>
                <w:color w:val="000000" w:themeColor="text1"/>
                <w:szCs w:val="21"/>
              </w:rPr>
              <w:lastRenderedPageBreak/>
              <w:t>为良，满足以上一项要求为中，其它情况不得分。</w:t>
            </w:r>
          </w:p>
          <w:p w14:paraId="6A9CC254" w14:textId="615E93EB"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要求详细说明投标人对本项目总体要求的理解情况，在投标文件中详细说明响应情况，评标委员会根据响应情况评分：优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7BA1A03F" w14:textId="77777777" w:rsidTr="00CF6D1E">
        <w:trPr>
          <w:trHeight w:val="454"/>
          <w:jc w:val="center"/>
        </w:trPr>
        <w:tc>
          <w:tcPr>
            <w:tcW w:w="704" w:type="dxa"/>
            <w:vMerge/>
            <w:vAlign w:val="center"/>
          </w:tcPr>
          <w:p w14:paraId="6BF54C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C7D6976"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3243A9F6"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6618F4BF" w:rsidR="0074573A" w:rsidRPr="00461303" w:rsidRDefault="00681CA5"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5D80E274"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D73BB7F"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评审内容：要求关键线路清晰、准确、完整、计划编制合理、可行，劳动力及材料的投入计划与进度计划呼应，满足施工需要：</w:t>
            </w:r>
          </w:p>
          <w:p w14:paraId="4BECC5E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）施工组织计划非常完整清晰；</w:t>
            </w:r>
          </w:p>
          <w:p w14:paraId="55706BA2" w14:textId="699DCAF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w:t>
            </w:r>
            <w:r w:rsidR="006E2009" w:rsidRPr="00461303">
              <w:rPr>
                <w:color w:val="000000" w:themeColor="text1"/>
                <w:szCs w:val="21"/>
              </w:rPr>
              <w:t>列明主要施工技术要求</w:t>
            </w:r>
            <w:r w:rsidRPr="00461303">
              <w:rPr>
                <w:color w:val="000000" w:themeColor="text1"/>
                <w:szCs w:val="21"/>
              </w:rPr>
              <w:t>；</w:t>
            </w:r>
          </w:p>
          <w:p w14:paraId="54DDFB58"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）施工工艺规范完整；</w:t>
            </w:r>
          </w:p>
          <w:p w14:paraId="63004279" w14:textId="1BACC4A1"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4</w:t>
            </w:r>
            <w:r w:rsidRPr="00461303">
              <w:rPr>
                <w:color w:val="000000" w:themeColor="text1"/>
                <w:szCs w:val="21"/>
              </w:rPr>
              <w:t>）能对项目提出非常有建设性的建议。</w:t>
            </w:r>
          </w:p>
          <w:p w14:paraId="1C02FE31"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满足以上四项要求为优，满足以上三项要求为良，满足以上两项要求为中，其它情况不得分。</w:t>
            </w:r>
          </w:p>
          <w:p w14:paraId="222EE205" w14:textId="39DE564C"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6C274409" w14:textId="77777777" w:rsidTr="00CF6D1E">
        <w:trPr>
          <w:trHeight w:val="454"/>
          <w:jc w:val="center"/>
        </w:trPr>
        <w:tc>
          <w:tcPr>
            <w:tcW w:w="704" w:type="dxa"/>
            <w:vMerge/>
            <w:vAlign w:val="center"/>
          </w:tcPr>
          <w:p w14:paraId="028D873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0A88822D"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3</w:t>
            </w:r>
          </w:p>
        </w:tc>
        <w:tc>
          <w:tcPr>
            <w:tcW w:w="1683" w:type="dxa"/>
            <w:tcMar>
              <w:left w:w="108" w:type="dxa"/>
              <w:right w:w="108" w:type="dxa"/>
            </w:tcMar>
            <w:vAlign w:val="center"/>
          </w:tcPr>
          <w:p w14:paraId="31F6B93D"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3BB572C6" w:rsidR="0074573A" w:rsidRPr="00461303" w:rsidRDefault="009131EE"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1D77634C"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69966C8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评审内容：项目实施关键点（重点难点）分析及解决方案包括但不限于：</w:t>
            </w:r>
          </w:p>
          <w:p w14:paraId="14AE6FFE" w14:textId="77777777" w:rsidR="00563153" w:rsidRDefault="006F3F77" w:rsidP="00563153">
            <w:pPr>
              <w:snapToGrid w:val="0"/>
              <w:spacing w:line="360" w:lineRule="auto"/>
              <w:jc w:val="left"/>
              <w:rPr>
                <w:color w:val="000000"/>
                <w:szCs w:val="21"/>
              </w:rPr>
            </w:pPr>
            <w:r w:rsidRPr="00461303">
              <w:rPr>
                <w:color w:val="000000" w:themeColor="text1"/>
                <w:szCs w:val="21"/>
              </w:rPr>
              <w:t>（</w:t>
            </w:r>
            <w:r w:rsidRPr="00461303">
              <w:rPr>
                <w:color w:val="000000" w:themeColor="text1"/>
                <w:szCs w:val="21"/>
              </w:rPr>
              <w:t>1</w:t>
            </w:r>
            <w:r w:rsidRPr="00461303">
              <w:rPr>
                <w:color w:val="000000" w:themeColor="text1"/>
                <w:szCs w:val="21"/>
              </w:rPr>
              <w:t>）</w:t>
            </w:r>
            <w:r w:rsidR="00563153">
              <w:rPr>
                <w:rFonts w:hint="eastAsia"/>
                <w:color w:val="000000"/>
                <w:szCs w:val="21"/>
              </w:rPr>
              <w:t>整体施工方案完整清晰；</w:t>
            </w:r>
          </w:p>
          <w:p w14:paraId="030B1747" w14:textId="77777777" w:rsidR="00563153" w:rsidRDefault="00563153" w:rsidP="00563153">
            <w:pPr>
              <w:snapToGrid w:val="0"/>
              <w:spacing w:line="360" w:lineRule="auto"/>
              <w:jc w:val="left"/>
              <w:rPr>
                <w:color w:val="000000"/>
                <w:szCs w:val="21"/>
              </w:rPr>
            </w:pPr>
            <w:r>
              <w:rPr>
                <w:rFonts w:hint="eastAsia"/>
                <w:color w:val="000000"/>
                <w:szCs w:val="21"/>
              </w:rPr>
              <w:t>（</w:t>
            </w:r>
            <w:r>
              <w:rPr>
                <w:rFonts w:hint="eastAsia"/>
                <w:color w:val="000000"/>
                <w:szCs w:val="21"/>
              </w:rPr>
              <w:t>2</w:t>
            </w:r>
            <w:r>
              <w:rPr>
                <w:rFonts w:hint="eastAsia"/>
                <w:color w:val="000000"/>
                <w:szCs w:val="21"/>
              </w:rPr>
              <w:t>）消防改造</w:t>
            </w:r>
            <w:r>
              <w:rPr>
                <w:color w:val="000000"/>
                <w:szCs w:val="21"/>
              </w:rPr>
              <w:t>技术清</w:t>
            </w:r>
            <w:r>
              <w:rPr>
                <w:rFonts w:hint="eastAsia"/>
                <w:color w:val="000000"/>
                <w:szCs w:val="21"/>
              </w:rPr>
              <w:t>晰合理；</w:t>
            </w:r>
          </w:p>
          <w:p w14:paraId="5B88B484" w14:textId="77777777" w:rsidR="00563153" w:rsidRDefault="00563153" w:rsidP="00563153">
            <w:pPr>
              <w:snapToGrid w:val="0"/>
              <w:spacing w:line="360" w:lineRule="auto"/>
              <w:jc w:val="left"/>
              <w:rPr>
                <w:color w:val="000000"/>
                <w:szCs w:val="21"/>
              </w:rPr>
            </w:pPr>
            <w:r>
              <w:rPr>
                <w:rFonts w:hint="eastAsia"/>
                <w:color w:val="000000"/>
                <w:szCs w:val="21"/>
              </w:rPr>
              <w:t>（</w:t>
            </w:r>
            <w:r>
              <w:rPr>
                <w:rFonts w:hint="eastAsia"/>
                <w:color w:val="000000"/>
                <w:szCs w:val="21"/>
              </w:rPr>
              <w:t>3</w:t>
            </w:r>
            <w:r>
              <w:rPr>
                <w:rFonts w:hint="eastAsia"/>
                <w:color w:val="000000"/>
                <w:szCs w:val="21"/>
              </w:rPr>
              <w:t>）强、</w:t>
            </w:r>
            <w:r>
              <w:rPr>
                <w:rFonts w:ascii="宋体" w:hAnsi="宋体" w:cs="宋体" w:hint="eastAsia"/>
                <w:color w:val="000000" w:themeColor="text1"/>
                <w:szCs w:val="21"/>
              </w:rPr>
              <w:t>弱电工程施工技术完整清晰；</w:t>
            </w:r>
          </w:p>
          <w:p w14:paraId="26820EDD" w14:textId="77777777" w:rsidR="00563153" w:rsidRDefault="00563153" w:rsidP="00563153">
            <w:pPr>
              <w:snapToGrid w:val="0"/>
              <w:spacing w:line="360" w:lineRule="auto"/>
              <w:jc w:val="left"/>
              <w:rPr>
                <w:color w:val="000000"/>
                <w:szCs w:val="21"/>
              </w:rPr>
            </w:pPr>
            <w:r>
              <w:rPr>
                <w:rFonts w:hint="eastAsia"/>
                <w:color w:val="000000"/>
                <w:szCs w:val="21"/>
              </w:rPr>
              <w:t>（</w:t>
            </w:r>
            <w:r>
              <w:rPr>
                <w:rFonts w:hint="eastAsia"/>
                <w:color w:val="000000"/>
                <w:szCs w:val="21"/>
              </w:rPr>
              <w:t>4</w:t>
            </w:r>
            <w:r>
              <w:rPr>
                <w:rFonts w:hint="eastAsia"/>
                <w:color w:val="000000"/>
                <w:szCs w:val="21"/>
              </w:rPr>
              <w:t>）</w:t>
            </w:r>
            <w:r>
              <w:rPr>
                <w:rFonts w:ascii="宋体" w:hAnsi="宋体" w:cs="宋体" w:hint="eastAsia"/>
                <w:color w:val="000000" w:themeColor="text1"/>
                <w:szCs w:val="21"/>
              </w:rPr>
              <w:t>装修工程重点难点解决方案；</w:t>
            </w:r>
          </w:p>
          <w:p w14:paraId="19E4A77C" w14:textId="6680F5C5" w:rsidR="006F3F77" w:rsidRPr="00461303" w:rsidRDefault="00563153" w:rsidP="00563153">
            <w:pPr>
              <w:snapToGrid w:val="0"/>
              <w:spacing w:line="360" w:lineRule="auto"/>
              <w:jc w:val="left"/>
              <w:rPr>
                <w:color w:val="000000" w:themeColor="text1"/>
                <w:szCs w:val="21"/>
              </w:rPr>
            </w:pPr>
            <w:r>
              <w:rPr>
                <w:rFonts w:hint="eastAsia"/>
                <w:color w:val="000000"/>
                <w:szCs w:val="21"/>
              </w:rPr>
              <w:t>（</w:t>
            </w:r>
            <w:r>
              <w:rPr>
                <w:rFonts w:hint="eastAsia"/>
                <w:color w:val="000000"/>
                <w:szCs w:val="21"/>
              </w:rPr>
              <w:t>5</w:t>
            </w:r>
            <w:r>
              <w:rPr>
                <w:rFonts w:hint="eastAsia"/>
                <w:color w:val="000000"/>
                <w:szCs w:val="21"/>
              </w:rPr>
              <w:t>）针对工期要求作出重点难点分析</w:t>
            </w:r>
            <w:r w:rsidR="006F3F77" w:rsidRPr="00461303">
              <w:rPr>
                <w:color w:val="000000" w:themeColor="text1"/>
                <w:szCs w:val="21"/>
              </w:rPr>
              <w:t>；</w:t>
            </w:r>
          </w:p>
          <w:p w14:paraId="3D9262F1" w14:textId="0A76634E" w:rsidR="003D615A" w:rsidRPr="00461303" w:rsidRDefault="003D615A" w:rsidP="006F3F77">
            <w:pPr>
              <w:snapToGrid w:val="0"/>
              <w:spacing w:line="360" w:lineRule="auto"/>
              <w:jc w:val="left"/>
              <w:rPr>
                <w:color w:val="000000" w:themeColor="text1"/>
                <w:szCs w:val="21"/>
              </w:rPr>
            </w:pPr>
            <w:r w:rsidRPr="00461303">
              <w:rPr>
                <w:color w:val="000000" w:themeColor="text1"/>
                <w:szCs w:val="21"/>
              </w:rPr>
              <w:t>满足以上</w:t>
            </w:r>
            <w:r w:rsidR="006F3F77" w:rsidRPr="00461303">
              <w:rPr>
                <w:color w:val="000000" w:themeColor="text1"/>
                <w:szCs w:val="21"/>
              </w:rPr>
              <w:t>五</w:t>
            </w:r>
            <w:r w:rsidRPr="00461303">
              <w:rPr>
                <w:color w:val="000000" w:themeColor="text1"/>
                <w:szCs w:val="21"/>
              </w:rPr>
              <w:t>项要求得优，满足以上</w:t>
            </w:r>
            <w:r w:rsidR="006F3F77" w:rsidRPr="00461303">
              <w:rPr>
                <w:color w:val="000000" w:themeColor="text1"/>
                <w:szCs w:val="21"/>
              </w:rPr>
              <w:t>四</w:t>
            </w:r>
            <w:r w:rsidRPr="00461303">
              <w:rPr>
                <w:color w:val="000000" w:themeColor="text1"/>
                <w:szCs w:val="21"/>
              </w:rPr>
              <w:t>项要求得良，满足以上</w:t>
            </w:r>
            <w:r w:rsidR="006F3F77" w:rsidRPr="00461303">
              <w:rPr>
                <w:color w:val="000000" w:themeColor="text1"/>
                <w:szCs w:val="21"/>
              </w:rPr>
              <w:t>三</w:t>
            </w:r>
            <w:r w:rsidRPr="00461303">
              <w:rPr>
                <w:color w:val="000000" w:themeColor="text1"/>
                <w:szCs w:val="21"/>
              </w:rPr>
              <w:t>项要求得中，其它情况不得分。</w:t>
            </w:r>
          </w:p>
          <w:p w14:paraId="2A111389" w14:textId="33EA7B96"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0BADCD1A" w14:textId="77777777" w:rsidTr="00CF6D1E">
        <w:trPr>
          <w:trHeight w:val="454"/>
          <w:jc w:val="center"/>
        </w:trPr>
        <w:tc>
          <w:tcPr>
            <w:tcW w:w="704" w:type="dxa"/>
            <w:vMerge/>
            <w:vAlign w:val="center"/>
          </w:tcPr>
          <w:p w14:paraId="396A023C"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2E4801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4</w:t>
            </w:r>
          </w:p>
        </w:tc>
        <w:tc>
          <w:tcPr>
            <w:tcW w:w="1683" w:type="dxa"/>
            <w:tcMar>
              <w:left w:w="108" w:type="dxa"/>
              <w:right w:w="108" w:type="dxa"/>
            </w:tcMar>
            <w:vAlign w:val="center"/>
          </w:tcPr>
          <w:p w14:paraId="03134A27"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拟采用设备（材料）的性</w:t>
            </w:r>
            <w:r w:rsidRPr="00461303">
              <w:rPr>
                <w:color w:val="000000" w:themeColor="text1"/>
                <w:szCs w:val="21"/>
              </w:rPr>
              <w:lastRenderedPageBreak/>
              <w:t>能（节能环保情况）、档次及质量可靠性</w:t>
            </w:r>
          </w:p>
        </w:tc>
        <w:tc>
          <w:tcPr>
            <w:tcW w:w="811" w:type="dxa"/>
            <w:tcMar>
              <w:left w:w="108" w:type="dxa"/>
              <w:right w:w="108" w:type="dxa"/>
            </w:tcMar>
            <w:vAlign w:val="center"/>
          </w:tcPr>
          <w:p w14:paraId="16107271" w14:textId="488F29EA" w:rsidR="0074573A" w:rsidRPr="00461303" w:rsidRDefault="00681CA5" w:rsidP="0004529D">
            <w:pPr>
              <w:snapToGrid w:val="0"/>
              <w:spacing w:line="360" w:lineRule="auto"/>
              <w:jc w:val="center"/>
              <w:rPr>
                <w:color w:val="000000" w:themeColor="text1"/>
                <w:szCs w:val="21"/>
              </w:rPr>
            </w:pPr>
            <w:r>
              <w:rPr>
                <w:color w:val="000000" w:themeColor="text1"/>
                <w:szCs w:val="21"/>
              </w:rPr>
              <w:lastRenderedPageBreak/>
              <w:t>8</w:t>
            </w:r>
          </w:p>
        </w:tc>
        <w:tc>
          <w:tcPr>
            <w:tcW w:w="703" w:type="dxa"/>
            <w:tcMar>
              <w:left w:w="108" w:type="dxa"/>
              <w:right w:w="108" w:type="dxa"/>
            </w:tcMar>
            <w:vAlign w:val="center"/>
          </w:tcPr>
          <w:p w14:paraId="10031C5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3D4BDCF4" w14:textId="77777777" w:rsidR="004608AC" w:rsidRPr="00461303" w:rsidRDefault="004608AC" w:rsidP="004608AC">
            <w:pPr>
              <w:snapToGrid w:val="0"/>
              <w:spacing w:line="360" w:lineRule="auto"/>
              <w:jc w:val="left"/>
              <w:rPr>
                <w:color w:val="000000" w:themeColor="text1"/>
                <w:szCs w:val="21"/>
              </w:rPr>
            </w:pPr>
            <w:r w:rsidRPr="00461303">
              <w:rPr>
                <w:color w:val="000000" w:themeColor="text1"/>
                <w:szCs w:val="21"/>
              </w:rPr>
              <w:t>评审内容：拟采用设备（材料）的性能（节能环保情况）、档次及质量可靠性</w:t>
            </w:r>
          </w:p>
          <w:p w14:paraId="1E74BC61" w14:textId="77777777" w:rsidR="009131EE" w:rsidRDefault="009131EE" w:rsidP="009131EE">
            <w:pPr>
              <w:snapToGrid w:val="0"/>
              <w:spacing w:line="360" w:lineRule="auto"/>
              <w:jc w:val="left"/>
              <w:rPr>
                <w:color w:val="000000" w:themeColor="text1"/>
                <w:szCs w:val="21"/>
              </w:rPr>
            </w:pPr>
            <w:r>
              <w:rPr>
                <w:rFonts w:hint="eastAsia"/>
                <w:color w:val="000000" w:themeColor="text1"/>
                <w:szCs w:val="21"/>
              </w:rPr>
              <w:lastRenderedPageBreak/>
              <w:t>（</w:t>
            </w:r>
            <w:r>
              <w:rPr>
                <w:rFonts w:hint="eastAsia"/>
                <w:color w:val="000000" w:themeColor="text1"/>
                <w:szCs w:val="21"/>
              </w:rPr>
              <w:t>1</w:t>
            </w:r>
            <w:r>
              <w:rPr>
                <w:rFonts w:hint="eastAsia"/>
                <w:color w:val="000000" w:themeColor="text1"/>
                <w:szCs w:val="21"/>
              </w:rPr>
              <w:t>）提供拟采用白色铝板饰面材料检测合格报告，得</w:t>
            </w:r>
            <w:r>
              <w:rPr>
                <w:rFonts w:hint="eastAsia"/>
                <w:color w:val="000000" w:themeColor="text1"/>
                <w:szCs w:val="21"/>
              </w:rPr>
              <w:t>20</w:t>
            </w:r>
            <w:r>
              <w:rPr>
                <w:rFonts w:hint="eastAsia"/>
                <w:color w:val="000000" w:themeColor="text1"/>
                <w:szCs w:val="21"/>
              </w:rPr>
              <w:t>分；</w:t>
            </w:r>
          </w:p>
          <w:p w14:paraId="7F6B8AF5" w14:textId="77777777" w:rsidR="009131EE" w:rsidRDefault="009131EE" w:rsidP="009131EE">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）提供拟采用电缆材料检测合格报告，得</w:t>
            </w:r>
            <w:r>
              <w:rPr>
                <w:rFonts w:hint="eastAsia"/>
                <w:color w:val="000000" w:themeColor="text1"/>
                <w:szCs w:val="21"/>
              </w:rPr>
              <w:t>20</w:t>
            </w:r>
            <w:r>
              <w:rPr>
                <w:rFonts w:hint="eastAsia"/>
                <w:color w:val="000000" w:themeColor="text1"/>
                <w:szCs w:val="21"/>
              </w:rPr>
              <w:t>分；</w:t>
            </w:r>
          </w:p>
          <w:p w14:paraId="5BBEE245" w14:textId="77777777" w:rsidR="009131EE" w:rsidRDefault="009131EE" w:rsidP="009131EE">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）提供拟采用灯具检测合格报告，得</w:t>
            </w:r>
            <w:r>
              <w:rPr>
                <w:rFonts w:hint="eastAsia"/>
                <w:color w:val="000000" w:themeColor="text1"/>
                <w:szCs w:val="21"/>
              </w:rPr>
              <w:t>20</w:t>
            </w:r>
            <w:r>
              <w:rPr>
                <w:rFonts w:hint="eastAsia"/>
                <w:color w:val="000000" w:themeColor="text1"/>
                <w:szCs w:val="21"/>
              </w:rPr>
              <w:t>分；</w:t>
            </w:r>
          </w:p>
          <w:p w14:paraId="44FB6847" w14:textId="77777777" w:rsidR="009131EE" w:rsidRDefault="009131EE" w:rsidP="009131EE">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）提供拟采用烟感检测合格报告，得</w:t>
            </w:r>
            <w:r>
              <w:rPr>
                <w:rFonts w:hint="eastAsia"/>
                <w:color w:val="000000" w:themeColor="text1"/>
                <w:szCs w:val="21"/>
              </w:rPr>
              <w:t>20</w:t>
            </w:r>
            <w:r>
              <w:rPr>
                <w:rFonts w:hint="eastAsia"/>
                <w:color w:val="000000" w:themeColor="text1"/>
                <w:szCs w:val="21"/>
              </w:rPr>
              <w:t>分；</w:t>
            </w:r>
          </w:p>
          <w:p w14:paraId="7BDC4541" w14:textId="77777777" w:rsidR="009131EE" w:rsidRDefault="009131EE" w:rsidP="009131EE">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5</w:t>
            </w:r>
            <w:r>
              <w:rPr>
                <w:rFonts w:hint="eastAsia"/>
                <w:color w:val="000000" w:themeColor="text1"/>
                <w:szCs w:val="21"/>
              </w:rPr>
              <w:t>）提供拟采用拉丝面铝单板检测合格报告，得</w:t>
            </w:r>
            <w:r>
              <w:rPr>
                <w:rFonts w:hint="eastAsia"/>
                <w:color w:val="000000" w:themeColor="text1"/>
                <w:szCs w:val="21"/>
              </w:rPr>
              <w:t>20</w:t>
            </w:r>
            <w:r>
              <w:rPr>
                <w:rFonts w:hint="eastAsia"/>
                <w:color w:val="000000" w:themeColor="text1"/>
                <w:szCs w:val="21"/>
              </w:rPr>
              <w:t>分；</w:t>
            </w:r>
          </w:p>
          <w:p w14:paraId="6263046E" w14:textId="4C59CA2B" w:rsidR="00563153" w:rsidRPr="00461303" w:rsidRDefault="009131EE" w:rsidP="009131EE">
            <w:pPr>
              <w:snapToGrid w:val="0"/>
              <w:spacing w:line="360" w:lineRule="auto"/>
              <w:jc w:val="left"/>
              <w:rPr>
                <w:color w:val="000000" w:themeColor="text1"/>
                <w:szCs w:val="21"/>
              </w:rPr>
            </w:pPr>
            <w:r>
              <w:rPr>
                <w:rFonts w:hint="eastAsia"/>
                <w:color w:val="000000" w:themeColor="text1"/>
                <w:szCs w:val="21"/>
              </w:rPr>
              <w:t>以上五项累计得分，最高不超过</w:t>
            </w:r>
            <w:r>
              <w:rPr>
                <w:rFonts w:hint="eastAsia"/>
                <w:color w:val="000000" w:themeColor="text1"/>
                <w:szCs w:val="21"/>
              </w:rPr>
              <w:t>100</w:t>
            </w:r>
            <w:r>
              <w:rPr>
                <w:rFonts w:hint="eastAsia"/>
                <w:color w:val="000000" w:themeColor="text1"/>
                <w:szCs w:val="21"/>
              </w:rPr>
              <w:t>分</w:t>
            </w:r>
          </w:p>
        </w:tc>
      </w:tr>
      <w:tr w:rsidR="0074573A" w:rsidRPr="00461303" w14:paraId="099AA805" w14:textId="77777777" w:rsidTr="00CF6D1E">
        <w:trPr>
          <w:trHeight w:val="454"/>
          <w:jc w:val="center"/>
        </w:trPr>
        <w:tc>
          <w:tcPr>
            <w:tcW w:w="704" w:type="dxa"/>
            <w:vMerge/>
            <w:vAlign w:val="center"/>
          </w:tcPr>
          <w:p w14:paraId="343636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1ECE4C84" w14:textId="359B4C5B" w:rsidR="0074573A" w:rsidRPr="00461303" w:rsidRDefault="00100F69" w:rsidP="0004529D">
            <w:pPr>
              <w:snapToGrid w:val="0"/>
              <w:spacing w:line="360" w:lineRule="auto"/>
              <w:jc w:val="center"/>
              <w:rPr>
                <w:color w:val="000000" w:themeColor="text1"/>
                <w:szCs w:val="21"/>
              </w:rPr>
            </w:pPr>
            <w:r>
              <w:rPr>
                <w:color w:val="000000" w:themeColor="text1"/>
                <w:szCs w:val="21"/>
              </w:rPr>
              <w:t>5</w:t>
            </w:r>
          </w:p>
        </w:tc>
        <w:tc>
          <w:tcPr>
            <w:tcW w:w="1683" w:type="dxa"/>
            <w:tcMar>
              <w:left w:w="108" w:type="dxa"/>
              <w:right w:w="108" w:type="dxa"/>
            </w:tcMar>
            <w:vAlign w:val="center"/>
          </w:tcPr>
          <w:p w14:paraId="6B5A394B"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5AC694F1" w:rsidR="0074573A" w:rsidRPr="00461303" w:rsidRDefault="00681CA5" w:rsidP="00461303">
            <w:pPr>
              <w:snapToGrid w:val="0"/>
              <w:spacing w:line="360" w:lineRule="auto"/>
              <w:jc w:val="center"/>
              <w:rPr>
                <w:color w:val="000000" w:themeColor="text1"/>
                <w:szCs w:val="21"/>
              </w:rPr>
            </w:pPr>
            <w:r>
              <w:rPr>
                <w:szCs w:val="21"/>
              </w:rPr>
              <w:t>6</w:t>
            </w:r>
          </w:p>
        </w:tc>
        <w:tc>
          <w:tcPr>
            <w:tcW w:w="703" w:type="dxa"/>
            <w:tcMar>
              <w:left w:w="108" w:type="dxa"/>
              <w:right w:w="108" w:type="dxa"/>
            </w:tcMar>
            <w:vAlign w:val="center"/>
          </w:tcPr>
          <w:p w14:paraId="78421EF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5660466E"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评审内容：施工质量（安全、环保、工期、售后服务）保障措施及相关的违约承诺</w:t>
            </w:r>
          </w:p>
          <w:p w14:paraId="467AD08A"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）施工安全保障措施完整；</w:t>
            </w:r>
          </w:p>
          <w:p w14:paraId="709F0B28"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）施工工期保障有力；</w:t>
            </w:r>
          </w:p>
          <w:p w14:paraId="207BF33F"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）保修服务切实可行。</w:t>
            </w:r>
          </w:p>
          <w:p w14:paraId="4E2F7926"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评标委员会根据响应情况评分：满足以上三项得优，满足两项得良，满足一项得中，其他情况不得分。</w:t>
            </w:r>
          </w:p>
          <w:p w14:paraId="1BAAFC38" w14:textId="69529DC6" w:rsidR="0074573A" w:rsidRPr="00461303" w:rsidRDefault="009D090D" w:rsidP="009D090D">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35ECA7CF" w14:textId="77777777" w:rsidTr="00CF6D1E">
        <w:trPr>
          <w:trHeight w:val="454"/>
          <w:jc w:val="center"/>
        </w:trPr>
        <w:tc>
          <w:tcPr>
            <w:tcW w:w="704" w:type="dxa"/>
            <w:tcMar>
              <w:left w:w="108" w:type="dxa"/>
              <w:right w:w="108" w:type="dxa"/>
            </w:tcMar>
            <w:vAlign w:val="center"/>
          </w:tcPr>
          <w:p w14:paraId="0D2C79B9" w14:textId="77777777" w:rsidR="0074573A" w:rsidRPr="00461303" w:rsidRDefault="0074573A" w:rsidP="00983E22">
            <w:pPr>
              <w:snapToGrid w:val="0"/>
              <w:jc w:val="center"/>
              <w:rPr>
                <w:color w:val="000000" w:themeColor="text1"/>
                <w:szCs w:val="21"/>
              </w:rPr>
            </w:pPr>
            <w:r w:rsidRPr="00461303">
              <w:rPr>
                <w:color w:val="000000" w:themeColor="text1"/>
                <w:szCs w:val="21"/>
              </w:rPr>
              <w:t>3</w:t>
            </w:r>
          </w:p>
        </w:tc>
        <w:tc>
          <w:tcPr>
            <w:tcW w:w="3761" w:type="dxa"/>
            <w:gridSpan w:val="4"/>
            <w:tcMar>
              <w:left w:w="108" w:type="dxa"/>
              <w:right w:w="108" w:type="dxa"/>
            </w:tcMar>
            <w:vAlign w:val="center"/>
          </w:tcPr>
          <w:p w14:paraId="7E4660A1" w14:textId="77777777" w:rsidR="0074573A" w:rsidRPr="00461303" w:rsidRDefault="0074573A" w:rsidP="00983E22">
            <w:pPr>
              <w:snapToGrid w:val="0"/>
              <w:jc w:val="center"/>
              <w:rPr>
                <w:color w:val="000000" w:themeColor="text1"/>
                <w:szCs w:val="21"/>
              </w:rPr>
            </w:pPr>
            <w:r w:rsidRPr="00461303">
              <w:rPr>
                <w:color w:val="000000" w:themeColor="text1"/>
                <w:szCs w:val="21"/>
              </w:rPr>
              <w:t>综合实力部分</w:t>
            </w:r>
          </w:p>
        </w:tc>
        <w:tc>
          <w:tcPr>
            <w:tcW w:w="4226" w:type="dxa"/>
            <w:tcMar>
              <w:left w:w="108" w:type="dxa"/>
              <w:right w:w="108" w:type="dxa"/>
            </w:tcMar>
            <w:vAlign w:val="center"/>
          </w:tcPr>
          <w:p w14:paraId="6CF60A0E" w14:textId="2E273E35" w:rsidR="0074573A" w:rsidRPr="00461303" w:rsidRDefault="00983E22" w:rsidP="00B50FA5">
            <w:pPr>
              <w:snapToGrid w:val="0"/>
              <w:jc w:val="center"/>
              <w:rPr>
                <w:color w:val="000000" w:themeColor="text1"/>
                <w:szCs w:val="21"/>
              </w:rPr>
            </w:pPr>
            <w:r>
              <w:rPr>
                <w:color w:val="000000" w:themeColor="text1"/>
                <w:szCs w:val="21"/>
              </w:rPr>
              <w:t>1</w:t>
            </w:r>
            <w:r w:rsidR="00B50FA5">
              <w:rPr>
                <w:color w:val="000000" w:themeColor="text1"/>
                <w:szCs w:val="21"/>
              </w:rPr>
              <w:t>9</w:t>
            </w:r>
          </w:p>
        </w:tc>
      </w:tr>
      <w:tr w:rsidR="00B50FA5" w:rsidRPr="00461303" w14:paraId="125080A0" w14:textId="77777777" w:rsidTr="00CF6D1E">
        <w:trPr>
          <w:trHeight w:val="454"/>
          <w:jc w:val="center"/>
        </w:trPr>
        <w:tc>
          <w:tcPr>
            <w:tcW w:w="704" w:type="dxa"/>
            <w:vMerge w:val="restart"/>
            <w:tcMar>
              <w:left w:w="108" w:type="dxa"/>
              <w:right w:w="108" w:type="dxa"/>
            </w:tcMar>
            <w:vAlign w:val="center"/>
          </w:tcPr>
          <w:p w14:paraId="52EE7941" w14:textId="77777777" w:rsidR="00B50FA5" w:rsidRPr="00461303" w:rsidRDefault="00B50FA5" w:rsidP="00CF6D1E">
            <w:pPr>
              <w:snapToGrid w:val="0"/>
              <w:spacing w:line="360" w:lineRule="auto"/>
              <w:jc w:val="left"/>
              <w:rPr>
                <w:color w:val="000000" w:themeColor="text1"/>
                <w:szCs w:val="21"/>
              </w:rPr>
            </w:pPr>
          </w:p>
        </w:tc>
        <w:tc>
          <w:tcPr>
            <w:tcW w:w="564" w:type="dxa"/>
            <w:tcMar>
              <w:left w:w="108" w:type="dxa"/>
              <w:right w:w="108" w:type="dxa"/>
            </w:tcMar>
            <w:vAlign w:val="center"/>
          </w:tcPr>
          <w:p w14:paraId="21AE9047" w14:textId="77777777" w:rsidR="00B50FA5" w:rsidRPr="00461303" w:rsidRDefault="00B50FA5" w:rsidP="0004529D">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40E1A938" w14:textId="77777777" w:rsidR="00B50FA5" w:rsidRPr="00461303" w:rsidRDefault="00B50FA5"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2C259061" w14:textId="77777777" w:rsidR="00B50FA5" w:rsidRPr="00461303" w:rsidRDefault="00B50FA5" w:rsidP="0004529D">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38209435" w14:textId="77777777" w:rsidR="00B50FA5" w:rsidRPr="00461303" w:rsidRDefault="00B50FA5" w:rsidP="0004529D">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54E28D38" w14:textId="77777777" w:rsidR="00B50FA5" w:rsidRPr="00461303" w:rsidRDefault="00B50FA5" w:rsidP="00CF6D1E">
            <w:pPr>
              <w:snapToGrid w:val="0"/>
              <w:spacing w:line="360" w:lineRule="auto"/>
              <w:jc w:val="center"/>
              <w:rPr>
                <w:color w:val="000000" w:themeColor="text1"/>
                <w:szCs w:val="21"/>
              </w:rPr>
            </w:pPr>
            <w:bookmarkStart w:id="0" w:name="OLE_LINK8"/>
            <w:r w:rsidRPr="00461303">
              <w:rPr>
                <w:color w:val="000000" w:themeColor="text1"/>
                <w:szCs w:val="21"/>
              </w:rPr>
              <w:t>评分准则</w:t>
            </w:r>
            <w:bookmarkEnd w:id="0"/>
          </w:p>
        </w:tc>
      </w:tr>
      <w:tr w:rsidR="00B50FA5" w:rsidRPr="00461303" w14:paraId="2F1E4B91" w14:textId="77777777" w:rsidTr="0061518E">
        <w:trPr>
          <w:trHeight w:val="454"/>
          <w:jc w:val="center"/>
        </w:trPr>
        <w:tc>
          <w:tcPr>
            <w:tcW w:w="704" w:type="dxa"/>
            <w:vMerge/>
            <w:tcMar>
              <w:left w:w="108" w:type="dxa"/>
              <w:right w:w="108" w:type="dxa"/>
            </w:tcMar>
            <w:vAlign w:val="center"/>
          </w:tcPr>
          <w:p w14:paraId="0FD68FE2" w14:textId="77777777" w:rsidR="00B50FA5" w:rsidRPr="00461303" w:rsidRDefault="00B50FA5" w:rsidP="0061518E">
            <w:pPr>
              <w:snapToGrid w:val="0"/>
              <w:spacing w:line="360" w:lineRule="auto"/>
              <w:jc w:val="left"/>
              <w:rPr>
                <w:color w:val="000000" w:themeColor="text1"/>
                <w:szCs w:val="21"/>
              </w:rPr>
            </w:pPr>
          </w:p>
        </w:tc>
        <w:tc>
          <w:tcPr>
            <w:tcW w:w="564" w:type="dxa"/>
            <w:tcMar>
              <w:left w:w="108" w:type="dxa"/>
              <w:right w:w="108" w:type="dxa"/>
            </w:tcMar>
            <w:vAlign w:val="center"/>
          </w:tcPr>
          <w:p w14:paraId="355A8E78" w14:textId="1BD3D444" w:rsidR="00B50FA5" w:rsidRPr="00461303" w:rsidRDefault="00B50FA5" w:rsidP="0061518E">
            <w:pPr>
              <w:snapToGrid w:val="0"/>
              <w:spacing w:line="360" w:lineRule="auto"/>
              <w:jc w:val="center"/>
              <w:rPr>
                <w:color w:val="000000" w:themeColor="text1"/>
                <w:szCs w:val="21"/>
              </w:rPr>
            </w:pPr>
            <w:r w:rsidRPr="00461303">
              <w:rPr>
                <w:szCs w:val="21"/>
              </w:rPr>
              <w:t>1</w:t>
            </w:r>
          </w:p>
        </w:tc>
        <w:tc>
          <w:tcPr>
            <w:tcW w:w="1683" w:type="dxa"/>
            <w:tcMar>
              <w:left w:w="108" w:type="dxa"/>
              <w:right w:w="108" w:type="dxa"/>
            </w:tcMar>
            <w:vAlign w:val="center"/>
          </w:tcPr>
          <w:p w14:paraId="6E18625D" w14:textId="2882EDE0" w:rsidR="00B50FA5" w:rsidRPr="00461303" w:rsidRDefault="00B50FA5" w:rsidP="0061518E">
            <w:pPr>
              <w:snapToGrid w:val="0"/>
              <w:spacing w:line="360" w:lineRule="auto"/>
              <w:jc w:val="center"/>
              <w:rPr>
                <w:color w:val="000000" w:themeColor="text1"/>
                <w:szCs w:val="21"/>
              </w:rPr>
            </w:pPr>
            <w:r w:rsidRPr="00461303">
              <w:rPr>
                <w:color w:val="000000" w:themeColor="text1"/>
                <w:szCs w:val="21"/>
              </w:rPr>
              <w:t>投标人通过相关认证情况</w:t>
            </w:r>
          </w:p>
        </w:tc>
        <w:tc>
          <w:tcPr>
            <w:tcW w:w="811" w:type="dxa"/>
            <w:tcMar>
              <w:left w:w="108" w:type="dxa"/>
              <w:right w:w="108" w:type="dxa"/>
            </w:tcMar>
            <w:vAlign w:val="center"/>
          </w:tcPr>
          <w:p w14:paraId="388282A5" w14:textId="2732B913" w:rsidR="00B50FA5" w:rsidRPr="00461303" w:rsidRDefault="00B50FA5" w:rsidP="00461303">
            <w:pPr>
              <w:snapToGrid w:val="0"/>
              <w:spacing w:line="360" w:lineRule="auto"/>
              <w:jc w:val="center"/>
              <w:rPr>
                <w:color w:val="000000" w:themeColor="text1"/>
                <w:szCs w:val="21"/>
              </w:rPr>
            </w:pPr>
            <w:r>
              <w:rPr>
                <w:szCs w:val="21"/>
              </w:rPr>
              <w:t>5</w:t>
            </w:r>
          </w:p>
        </w:tc>
        <w:tc>
          <w:tcPr>
            <w:tcW w:w="703" w:type="dxa"/>
            <w:tcMar>
              <w:left w:w="108" w:type="dxa"/>
              <w:right w:w="108" w:type="dxa"/>
            </w:tcMar>
            <w:vAlign w:val="center"/>
          </w:tcPr>
          <w:p w14:paraId="01DACD56" w14:textId="27403EAF" w:rsidR="00B50FA5" w:rsidRPr="00461303" w:rsidRDefault="00B50FA5" w:rsidP="0061518E">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00369801" w14:textId="77777777" w:rsidR="00B50FA5" w:rsidRPr="00461303" w:rsidRDefault="00B50FA5" w:rsidP="005C58B5">
            <w:pPr>
              <w:snapToGrid w:val="0"/>
              <w:spacing w:line="360" w:lineRule="auto"/>
              <w:jc w:val="left"/>
              <w:rPr>
                <w:szCs w:val="21"/>
              </w:rPr>
            </w:pPr>
            <w:r w:rsidRPr="00461303">
              <w:rPr>
                <w:szCs w:val="21"/>
              </w:rPr>
              <w:t>评分内容：</w:t>
            </w:r>
          </w:p>
          <w:p w14:paraId="647E40E9" w14:textId="791D3FA1" w:rsidR="00B50FA5" w:rsidRDefault="00B50FA5" w:rsidP="001273C4">
            <w:pPr>
              <w:snapToGrid w:val="0"/>
              <w:spacing w:line="360" w:lineRule="auto"/>
              <w:jc w:val="left"/>
              <w:rPr>
                <w:szCs w:val="21"/>
              </w:rPr>
            </w:pPr>
            <w:r w:rsidRPr="004857BB">
              <w:rPr>
                <w:rFonts w:hint="eastAsia"/>
                <w:szCs w:val="21"/>
              </w:rPr>
              <w:t>投标人需要获得管理体系认证：</w:t>
            </w:r>
          </w:p>
          <w:p w14:paraId="2D038865" w14:textId="1317AD1E" w:rsidR="00B50FA5" w:rsidRPr="00461303" w:rsidRDefault="00B50FA5" w:rsidP="001273C4">
            <w:pPr>
              <w:snapToGrid w:val="0"/>
              <w:spacing w:line="360" w:lineRule="auto"/>
              <w:jc w:val="left"/>
              <w:rPr>
                <w:szCs w:val="21"/>
              </w:rPr>
            </w:pPr>
            <w:r>
              <w:rPr>
                <w:rFonts w:hint="eastAsia"/>
                <w:szCs w:val="21"/>
              </w:rPr>
              <w:t>投标人</w:t>
            </w:r>
            <w:r>
              <w:rPr>
                <w:szCs w:val="21"/>
              </w:rPr>
              <w:t>具有质量管理体系认证证书</w:t>
            </w:r>
            <w:r>
              <w:rPr>
                <w:rFonts w:hint="eastAsia"/>
                <w:szCs w:val="21"/>
              </w:rPr>
              <w:t>（认证范围包括建筑装修装饰工程设计与施工）</w:t>
            </w:r>
            <w:r>
              <w:rPr>
                <w:szCs w:val="21"/>
              </w:rPr>
              <w:t>、环境管理体系认证证书</w:t>
            </w:r>
            <w:r>
              <w:rPr>
                <w:rFonts w:hint="eastAsia"/>
                <w:szCs w:val="21"/>
              </w:rPr>
              <w:t>（认证范围包括建筑装修装饰工程设计与施工）</w:t>
            </w:r>
            <w:r>
              <w:rPr>
                <w:szCs w:val="21"/>
              </w:rPr>
              <w:t>、职业健康安全管理体系认证证书</w:t>
            </w:r>
            <w:r>
              <w:rPr>
                <w:rFonts w:hint="eastAsia"/>
                <w:szCs w:val="21"/>
              </w:rPr>
              <w:t>（认证范围包括建筑装修装饰工程设计与施工）</w:t>
            </w:r>
            <w:r>
              <w:rPr>
                <w:szCs w:val="21"/>
              </w:rPr>
              <w:t>，</w:t>
            </w:r>
            <w:r>
              <w:rPr>
                <w:rFonts w:hint="eastAsia"/>
                <w:szCs w:val="21"/>
              </w:rPr>
              <w:t>每有一个证书得</w:t>
            </w:r>
            <w:r>
              <w:rPr>
                <w:rFonts w:hint="eastAsia"/>
                <w:szCs w:val="21"/>
              </w:rPr>
              <w:t>3</w:t>
            </w:r>
            <w:r>
              <w:rPr>
                <w:szCs w:val="21"/>
              </w:rPr>
              <w:t>4</w:t>
            </w:r>
            <w:r>
              <w:rPr>
                <w:rFonts w:hint="eastAsia"/>
                <w:szCs w:val="21"/>
              </w:rPr>
              <w:lastRenderedPageBreak/>
              <w:t>分，累计</w:t>
            </w:r>
            <w:r>
              <w:rPr>
                <w:szCs w:val="21"/>
              </w:rPr>
              <w:t>得分，</w:t>
            </w:r>
            <w:r>
              <w:rPr>
                <w:rFonts w:hint="eastAsia"/>
                <w:szCs w:val="21"/>
              </w:rPr>
              <w:t>最高不超过</w:t>
            </w:r>
            <w:r>
              <w:rPr>
                <w:rFonts w:hint="eastAsia"/>
                <w:szCs w:val="21"/>
              </w:rPr>
              <w:t>100</w:t>
            </w:r>
            <w:r>
              <w:rPr>
                <w:rFonts w:hint="eastAsia"/>
                <w:szCs w:val="21"/>
              </w:rPr>
              <w:t>分。</w:t>
            </w:r>
          </w:p>
          <w:p w14:paraId="7B94546B" w14:textId="77777777" w:rsidR="00B50FA5" w:rsidRPr="00461303" w:rsidRDefault="00B50FA5" w:rsidP="001273C4">
            <w:pPr>
              <w:snapToGrid w:val="0"/>
              <w:spacing w:line="360" w:lineRule="auto"/>
              <w:jc w:val="left"/>
              <w:rPr>
                <w:szCs w:val="21"/>
              </w:rPr>
            </w:pPr>
            <w:r w:rsidRPr="00461303">
              <w:rPr>
                <w:szCs w:val="21"/>
              </w:rPr>
              <w:t>评分依据：</w:t>
            </w:r>
          </w:p>
          <w:p w14:paraId="047782E3" w14:textId="77777777" w:rsidR="00B50FA5" w:rsidRPr="00461303" w:rsidRDefault="00B50FA5" w:rsidP="001273C4">
            <w:pPr>
              <w:snapToGrid w:val="0"/>
              <w:spacing w:line="360" w:lineRule="auto"/>
              <w:jc w:val="left"/>
              <w:rPr>
                <w:szCs w:val="21"/>
              </w:rPr>
            </w:pPr>
            <w:r w:rsidRPr="00461303">
              <w:rPr>
                <w:szCs w:val="21"/>
              </w:rPr>
              <w:t>1.</w:t>
            </w:r>
            <w:r w:rsidRPr="00461303">
              <w:rPr>
                <w:szCs w:val="21"/>
              </w:rPr>
              <w:t>要求提供有效的认证证书作为得分依据。</w:t>
            </w:r>
          </w:p>
          <w:p w14:paraId="4204041B" w14:textId="77E4F53C" w:rsidR="00B50FA5" w:rsidRPr="00461303" w:rsidRDefault="00B50FA5" w:rsidP="001273C4">
            <w:pPr>
              <w:snapToGrid w:val="0"/>
              <w:spacing w:line="360" w:lineRule="auto"/>
              <w:jc w:val="left"/>
              <w:rPr>
                <w:color w:val="000000" w:themeColor="text1"/>
                <w:szCs w:val="21"/>
              </w:rPr>
            </w:pPr>
            <w:r w:rsidRPr="00461303">
              <w:rPr>
                <w:szCs w:val="21"/>
              </w:rPr>
              <w:t>2.</w:t>
            </w:r>
            <w:r w:rsidRPr="00461303">
              <w:rPr>
                <w:szCs w:val="21"/>
              </w:rPr>
              <w:t>以上资料均要求提供扫描件并加盖投标人公章。</w:t>
            </w:r>
          </w:p>
        </w:tc>
      </w:tr>
      <w:tr w:rsidR="00B50FA5" w:rsidRPr="00461303" w14:paraId="6B4F12AF" w14:textId="77777777" w:rsidTr="00CF6D1E">
        <w:trPr>
          <w:trHeight w:val="454"/>
          <w:jc w:val="center"/>
        </w:trPr>
        <w:tc>
          <w:tcPr>
            <w:tcW w:w="704" w:type="dxa"/>
            <w:vMerge/>
            <w:vAlign w:val="center"/>
          </w:tcPr>
          <w:p w14:paraId="473ECF1E" w14:textId="77777777" w:rsidR="00B50FA5" w:rsidRPr="00461303" w:rsidRDefault="00B50FA5" w:rsidP="00461303">
            <w:pPr>
              <w:snapToGrid w:val="0"/>
              <w:spacing w:line="360" w:lineRule="auto"/>
              <w:jc w:val="left"/>
              <w:rPr>
                <w:color w:val="000000" w:themeColor="text1"/>
                <w:szCs w:val="21"/>
              </w:rPr>
            </w:pPr>
          </w:p>
        </w:tc>
        <w:tc>
          <w:tcPr>
            <w:tcW w:w="564" w:type="dxa"/>
            <w:tcMar>
              <w:left w:w="108" w:type="dxa"/>
              <w:right w:w="108" w:type="dxa"/>
            </w:tcMar>
            <w:vAlign w:val="center"/>
          </w:tcPr>
          <w:p w14:paraId="4F9C96FA" w14:textId="7EF01201" w:rsidR="00B50FA5" w:rsidRPr="00461303" w:rsidRDefault="00B50FA5" w:rsidP="00461303">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4558CFEF" w14:textId="5AEFACAB"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t>投标人同类项目业绩情况</w:t>
            </w:r>
          </w:p>
        </w:tc>
        <w:tc>
          <w:tcPr>
            <w:tcW w:w="811" w:type="dxa"/>
            <w:tcMar>
              <w:left w:w="108" w:type="dxa"/>
              <w:right w:w="108" w:type="dxa"/>
            </w:tcMar>
            <w:vAlign w:val="center"/>
          </w:tcPr>
          <w:p w14:paraId="7B2DD8DD" w14:textId="7F3394EF" w:rsidR="00B50FA5" w:rsidRPr="00461303" w:rsidRDefault="00B50FA5" w:rsidP="00461303">
            <w:pPr>
              <w:snapToGrid w:val="0"/>
              <w:spacing w:line="360" w:lineRule="auto"/>
              <w:jc w:val="center"/>
              <w:rPr>
                <w:szCs w:val="21"/>
              </w:rPr>
            </w:pPr>
            <w:r>
              <w:rPr>
                <w:szCs w:val="21"/>
              </w:rPr>
              <w:t>3</w:t>
            </w:r>
          </w:p>
        </w:tc>
        <w:tc>
          <w:tcPr>
            <w:tcW w:w="703" w:type="dxa"/>
            <w:tcMar>
              <w:left w:w="108" w:type="dxa"/>
              <w:right w:w="108" w:type="dxa"/>
            </w:tcMar>
            <w:vAlign w:val="center"/>
          </w:tcPr>
          <w:p w14:paraId="28E59CB5" w14:textId="5C459947" w:rsidR="00B50FA5" w:rsidRPr="00461303" w:rsidRDefault="00B50FA5" w:rsidP="00461303">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6B4E5D17" w14:textId="5DE61B6E"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t>考察投标人近三年（</w:t>
            </w:r>
            <w:r w:rsidRPr="00461303">
              <w:rPr>
                <w:color w:val="000000" w:themeColor="text1"/>
                <w:szCs w:val="21"/>
                <w:highlight w:val="yellow"/>
              </w:rPr>
              <w:t>201</w:t>
            </w:r>
            <w:r>
              <w:rPr>
                <w:color w:val="000000" w:themeColor="text1"/>
                <w:szCs w:val="21"/>
                <w:highlight w:val="yellow"/>
              </w:rPr>
              <w:t>8</w:t>
            </w:r>
            <w:r w:rsidRPr="00461303">
              <w:rPr>
                <w:color w:val="000000" w:themeColor="text1"/>
                <w:szCs w:val="21"/>
                <w:highlight w:val="yellow"/>
              </w:rPr>
              <w:t>年</w:t>
            </w:r>
            <w:r>
              <w:rPr>
                <w:color w:val="000000" w:themeColor="text1"/>
                <w:szCs w:val="21"/>
                <w:highlight w:val="yellow"/>
              </w:rPr>
              <w:t>1</w:t>
            </w:r>
            <w:r w:rsidRPr="00461303">
              <w:rPr>
                <w:color w:val="000000" w:themeColor="text1"/>
                <w:szCs w:val="21"/>
                <w:highlight w:val="yellow"/>
              </w:rPr>
              <w:t>月</w:t>
            </w:r>
            <w:r w:rsidRPr="00461303">
              <w:rPr>
                <w:color w:val="000000" w:themeColor="text1"/>
                <w:szCs w:val="21"/>
                <w:highlight w:val="yellow"/>
              </w:rPr>
              <w:t>1</w:t>
            </w:r>
            <w:r w:rsidRPr="00461303">
              <w:rPr>
                <w:color w:val="000000" w:themeColor="text1"/>
                <w:szCs w:val="21"/>
                <w:highlight w:val="yellow"/>
              </w:rPr>
              <w:t>日</w:t>
            </w:r>
            <w:r w:rsidRPr="00461303">
              <w:rPr>
                <w:color w:val="000000" w:themeColor="text1"/>
                <w:szCs w:val="21"/>
              </w:rPr>
              <w:t>至本项目开标之日，以项目验收或履约评价时间为准）同类项目（同类项目专指施工内容涉及</w:t>
            </w:r>
            <w:r>
              <w:rPr>
                <w:rFonts w:hint="eastAsia"/>
                <w:color w:val="000000" w:themeColor="text1"/>
                <w:szCs w:val="21"/>
              </w:rPr>
              <w:t>室内装修改造</w:t>
            </w:r>
            <w:r w:rsidRPr="00461303">
              <w:rPr>
                <w:color w:val="000000" w:themeColor="text1"/>
                <w:szCs w:val="21"/>
              </w:rPr>
              <w:t>）业绩情况：有</w:t>
            </w:r>
            <w:r w:rsidRPr="00461303">
              <w:rPr>
                <w:color w:val="000000" w:themeColor="text1"/>
                <w:szCs w:val="21"/>
              </w:rPr>
              <w:t>3</w:t>
            </w:r>
            <w:r w:rsidRPr="00461303">
              <w:rPr>
                <w:color w:val="000000" w:themeColor="text1"/>
                <w:szCs w:val="21"/>
              </w:rPr>
              <w:t>个的，得</w:t>
            </w:r>
            <w:r w:rsidRPr="00461303">
              <w:rPr>
                <w:color w:val="000000" w:themeColor="text1"/>
                <w:szCs w:val="21"/>
              </w:rPr>
              <w:t>100</w:t>
            </w:r>
            <w:r w:rsidRPr="00461303">
              <w:rPr>
                <w:color w:val="000000" w:themeColor="text1"/>
                <w:szCs w:val="21"/>
              </w:rPr>
              <w:t>分；</w:t>
            </w:r>
            <w:r w:rsidRPr="00461303">
              <w:rPr>
                <w:color w:val="000000" w:themeColor="text1"/>
                <w:szCs w:val="21"/>
              </w:rPr>
              <w:t>2</w:t>
            </w:r>
            <w:r w:rsidRPr="00461303">
              <w:rPr>
                <w:color w:val="000000" w:themeColor="text1"/>
                <w:szCs w:val="21"/>
              </w:rPr>
              <w:t>个的，得</w:t>
            </w:r>
            <w:r w:rsidRPr="00461303">
              <w:rPr>
                <w:color w:val="000000" w:themeColor="text1"/>
                <w:szCs w:val="21"/>
              </w:rPr>
              <w:t>60</w:t>
            </w:r>
            <w:r w:rsidRPr="00461303">
              <w:rPr>
                <w:color w:val="000000" w:themeColor="text1"/>
                <w:szCs w:val="21"/>
              </w:rPr>
              <w:t>分；</w:t>
            </w:r>
            <w:r w:rsidRPr="00461303">
              <w:rPr>
                <w:color w:val="000000" w:themeColor="text1"/>
                <w:szCs w:val="21"/>
              </w:rPr>
              <w:t>1</w:t>
            </w:r>
            <w:r w:rsidRPr="00461303">
              <w:rPr>
                <w:color w:val="000000" w:themeColor="text1"/>
                <w:szCs w:val="21"/>
              </w:rPr>
              <w:t>个的，得</w:t>
            </w:r>
            <w:r w:rsidRPr="00461303">
              <w:rPr>
                <w:color w:val="000000" w:themeColor="text1"/>
                <w:szCs w:val="21"/>
              </w:rPr>
              <w:t>30</w:t>
            </w:r>
            <w:r w:rsidRPr="00461303">
              <w:rPr>
                <w:color w:val="000000" w:themeColor="text1"/>
                <w:szCs w:val="21"/>
              </w:rPr>
              <w:t>分；没有的不得分。</w:t>
            </w:r>
          </w:p>
          <w:p w14:paraId="0BB9A080" w14:textId="3856277A"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B50FA5" w:rsidRPr="00461303" w14:paraId="0831D5E3" w14:textId="77777777" w:rsidTr="00CF6D1E">
        <w:trPr>
          <w:trHeight w:val="454"/>
          <w:jc w:val="center"/>
        </w:trPr>
        <w:tc>
          <w:tcPr>
            <w:tcW w:w="704" w:type="dxa"/>
            <w:vMerge/>
            <w:vAlign w:val="center"/>
          </w:tcPr>
          <w:p w14:paraId="75485B61" w14:textId="77777777" w:rsidR="00B50FA5" w:rsidRPr="00461303" w:rsidRDefault="00B50FA5" w:rsidP="00461303">
            <w:pPr>
              <w:snapToGrid w:val="0"/>
              <w:spacing w:line="360" w:lineRule="auto"/>
              <w:jc w:val="left"/>
              <w:rPr>
                <w:color w:val="000000" w:themeColor="text1"/>
                <w:szCs w:val="21"/>
              </w:rPr>
            </w:pPr>
          </w:p>
        </w:tc>
        <w:tc>
          <w:tcPr>
            <w:tcW w:w="564" w:type="dxa"/>
            <w:tcMar>
              <w:left w:w="108" w:type="dxa"/>
              <w:right w:w="108" w:type="dxa"/>
            </w:tcMar>
            <w:vAlign w:val="center"/>
          </w:tcPr>
          <w:p w14:paraId="73E67C6A" w14:textId="1092B812" w:rsidR="00B50FA5" w:rsidRPr="00461303" w:rsidRDefault="00B50FA5" w:rsidP="00461303">
            <w:pPr>
              <w:snapToGrid w:val="0"/>
              <w:spacing w:line="360" w:lineRule="auto"/>
              <w:jc w:val="center"/>
              <w:rPr>
                <w:color w:val="000000" w:themeColor="text1"/>
                <w:szCs w:val="21"/>
              </w:rPr>
            </w:pPr>
            <w:r>
              <w:rPr>
                <w:color w:val="000000" w:themeColor="text1"/>
                <w:szCs w:val="21"/>
              </w:rPr>
              <w:t>3</w:t>
            </w:r>
          </w:p>
        </w:tc>
        <w:tc>
          <w:tcPr>
            <w:tcW w:w="1683" w:type="dxa"/>
            <w:tcMar>
              <w:left w:w="108" w:type="dxa"/>
              <w:right w:w="108" w:type="dxa"/>
            </w:tcMar>
            <w:vAlign w:val="center"/>
          </w:tcPr>
          <w:p w14:paraId="6C3FE92A" w14:textId="35D55ED4"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t>拟投入劳动力（项目经理、技术人员、管理班子、机械设备、场地）情况</w:t>
            </w:r>
          </w:p>
        </w:tc>
        <w:tc>
          <w:tcPr>
            <w:tcW w:w="811" w:type="dxa"/>
            <w:tcMar>
              <w:left w:w="108" w:type="dxa"/>
              <w:right w:w="108" w:type="dxa"/>
            </w:tcMar>
            <w:vAlign w:val="center"/>
          </w:tcPr>
          <w:p w14:paraId="6AE0D76F" w14:textId="0E23BA2A" w:rsidR="00B50FA5" w:rsidRPr="00461303" w:rsidRDefault="00B50FA5" w:rsidP="00461303">
            <w:pPr>
              <w:snapToGrid w:val="0"/>
              <w:spacing w:line="360" w:lineRule="auto"/>
              <w:jc w:val="center"/>
              <w:rPr>
                <w:color w:val="000000" w:themeColor="text1"/>
                <w:szCs w:val="21"/>
              </w:rPr>
            </w:pPr>
            <w:r>
              <w:rPr>
                <w:szCs w:val="21"/>
              </w:rPr>
              <w:t>8</w:t>
            </w:r>
          </w:p>
        </w:tc>
        <w:tc>
          <w:tcPr>
            <w:tcW w:w="703" w:type="dxa"/>
            <w:tcMar>
              <w:left w:w="108" w:type="dxa"/>
              <w:right w:w="108" w:type="dxa"/>
            </w:tcMar>
            <w:vAlign w:val="center"/>
          </w:tcPr>
          <w:p w14:paraId="4EB59BCF" w14:textId="049ECFF0" w:rsidR="00B50FA5" w:rsidRPr="00461303" w:rsidRDefault="00B50FA5" w:rsidP="00461303">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3046C0C" w14:textId="7BB1C486" w:rsidR="00B50FA5" w:rsidRDefault="00B50FA5" w:rsidP="00461303">
            <w:pPr>
              <w:snapToGrid w:val="0"/>
              <w:spacing w:line="360" w:lineRule="auto"/>
              <w:jc w:val="left"/>
              <w:rPr>
                <w:color w:val="000000" w:themeColor="text1"/>
                <w:szCs w:val="21"/>
              </w:rPr>
            </w:pPr>
            <w:r w:rsidRPr="00B61C81">
              <w:rPr>
                <w:szCs w:val="21"/>
              </w:rPr>
              <w:t>拟派项目团队成员必须是投标人的正式聘任员工，否则此项不得分。</w:t>
            </w:r>
            <w:r w:rsidRPr="00B61C81">
              <w:rPr>
                <w:rFonts w:hint="eastAsia"/>
                <w:szCs w:val="21"/>
              </w:rPr>
              <w:t>投标人无需提供社保证明，但提供的人员须本单位正式在职员工，如有虚假，将做投标无效处理，涉嫌存在违法违规行为的，依法报主管部门处理处罚。</w:t>
            </w:r>
            <w:r w:rsidRPr="00B61C81">
              <w:rPr>
                <w:szCs w:val="21"/>
              </w:rPr>
              <w:t>在此基础上，考察内容：</w:t>
            </w:r>
          </w:p>
          <w:p w14:paraId="5AD9240D" w14:textId="77777777" w:rsidR="00B50FA5" w:rsidRDefault="00B50FA5" w:rsidP="00563153">
            <w:pPr>
              <w:snapToGrid w:val="0"/>
              <w:spacing w:line="360" w:lineRule="auto"/>
              <w:jc w:val="left"/>
              <w:rPr>
                <w:color w:val="000000" w:themeColor="text1"/>
                <w:szCs w:val="21"/>
              </w:rPr>
            </w:pPr>
            <w:r w:rsidRPr="00461303">
              <w:rPr>
                <w:color w:val="000000" w:themeColor="text1"/>
                <w:szCs w:val="21"/>
              </w:rPr>
              <w:t>1</w:t>
            </w:r>
            <w:r w:rsidRPr="00461303">
              <w:rPr>
                <w:color w:val="000000" w:themeColor="text1"/>
                <w:szCs w:val="21"/>
              </w:rPr>
              <w:t>、</w:t>
            </w:r>
            <w:r>
              <w:rPr>
                <w:color w:val="000000" w:themeColor="text1"/>
                <w:szCs w:val="21"/>
              </w:rPr>
              <w:t>项目经理具有</w:t>
            </w:r>
            <w:r>
              <w:rPr>
                <w:rFonts w:hint="eastAsia"/>
                <w:color w:val="000000" w:themeColor="text1"/>
                <w:szCs w:val="21"/>
              </w:rPr>
              <w:t>一</w:t>
            </w:r>
            <w:r>
              <w:rPr>
                <w:color w:val="000000" w:themeColor="text1"/>
                <w:szCs w:val="21"/>
              </w:rPr>
              <w:t>级建造师执业资格（</w:t>
            </w:r>
            <w:r>
              <w:rPr>
                <w:rFonts w:hint="eastAsia"/>
                <w:color w:val="000000" w:themeColor="text1"/>
                <w:szCs w:val="21"/>
              </w:rPr>
              <w:t>建筑</w:t>
            </w:r>
            <w:r>
              <w:rPr>
                <w:color w:val="000000" w:themeColor="text1"/>
                <w:szCs w:val="21"/>
              </w:rPr>
              <w:t>工程专业）得</w:t>
            </w:r>
            <w:r>
              <w:rPr>
                <w:color w:val="000000" w:themeColor="text1"/>
                <w:szCs w:val="21"/>
              </w:rPr>
              <w:t>60</w:t>
            </w:r>
            <w:r>
              <w:rPr>
                <w:color w:val="000000" w:themeColor="text1"/>
                <w:szCs w:val="21"/>
              </w:rPr>
              <w:t>分数；</w:t>
            </w:r>
          </w:p>
          <w:p w14:paraId="0E1B7304" w14:textId="5748F11F" w:rsidR="00B50FA5" w:rsidRPr="00461303" w:rsidRDefault="00B50FA5" w:rsidP="00563153">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w:t>
            </w:r>
            <w:r>
              <w:rPr>
                <w:rFonts w:hint="eastAsia"/>
                <w:color w:val="000000"/>
                <w:szCs w:val="21"/>
              </w:rPr>
              <w:t>工程师</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人，安全员</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人，质量员</w:t>
            </w:r>
            <w:r>
              <w:rPr>
                <w:rFonts w:hint="eastAsia"/>
                <w:color w:val="000000"/>
                <w:szCs w:val="21"/>
              </w:rPr>
              <w:t>5</w:t>
            </w:r>
            <w:r>
              <w:rPr>
                <w:rFonts w:hint="eastAsia"/>
                <w:color w:val="000000"/>
                <w:szCs w:val="21"/>
              </w:rPr>
              <w:t>分</w:t>
            </w:r>
            <w:r>
              <w:rPr>
                <w:rFonts w:hint="eastAsia"/>
                <w:color w:val="000000"/>
                <w:szCs w:val="21"/>
              </w:rPr>
              <w:t>/</w:t>
            </w:r>
            <w:r>
              <w:rPr>
                <w:rFonts w:hint="eastAsia"/>
                <w:color w:val="000000"/>
                <w:szCs w:val="21"/>
              </w:rPr>
              <w:t>人，</w:t>
            </w:r>
            <w:r>
              <w:rPr>
                <w:color w:val="000000"/>
                <w:szCs w:val="21"/>
              </w:rPr>
              <w:t>造价员</w:t>
            </w:r>
            <w:r>
              <w:rPr>
                <w:color w:val="000000"/>
                <w:szCs w:val="21"/>
              </w:rPr>
              <w:t>5</w:t>
            </w:r>
            <w:r>
              <w:rPr>
                <w:color w:val="000000"/>
                <w:szCs w:val="21"/>
              </w:rPr>
              <w:t>分</w:t>
            </w:r>
            <w:r>
              <w:rPr>
                <w:color w:val="000000"/>
                <w:szCs w:val="21"/>
              </w:rPr>
              <w:t>/</w:t>
            </w:r>
            <w:r>
              <w:rPr>
                <w:color w:val="000000"/>
                <w:szCs w:val="21"/>
              </w:rPr>
              <w:t>人</w:t>
            </w:r>
            <w:r>
              <w:rPr>
                <w:rFonts w:hint="eastAsia"/>
                <w:color w:val="000000"/>
                <w:szCs w:val="21"/>
              </w:rPr>
              <w:t>，最高</w:t>
            </w:r>
            <w:r>
              <w:rPr>
                <w:rFonts w:hint="eastAsia"/>
                <w:color w:val="000000"/>
                <w:szCs w:val="21"/>
              </w:rPr>
              <w:t>40</w:t>
            </w:r>
            <w:r>
              <w:rPr>
                <w:rFonts w:hint="eastAsia"/>
                <w:color w:val="000000"/>
                <w:szCs w:val="21"/>
              </w:rPr>
              <w:t>分。</w:t>
            </w:r>
            <w:r>
              <w:rPr>
                <w:color w:val="000000" w:themeColor="text1"/>
                <w:szCs w:val="21"/>
              </w:rPr>
              <w:t>一人员满足不同条件只计一次分</w:t>
            </w:r>
            <w:r w:rsidRPr="00461303">
              <w:rPr>
                <w:color w:val="000000" w:themeColor="text1"/>
                <w:szCs w:val="21"/>
              </w:rPr>
              <w:t>。</w:t>
            </w:r>
          </w:p>
          <w:p w14:paraId="0E0EEB23" w14:textId="72330CF0" w:rsidR="00B50FA5" w:rsidRPr="00461303" w:rsidRDefault="00B50FA5" w:rsidP="00F67073">
            <w:pPr>
              <w:snapToGrid w:val="0"/>
              <w:spacing w:line="360" w:lineRule="auto"/>
              <w:jc w:val="left"/>
              <w:rPr>
                <w:color w:val="000000" w:themeColor="text1"/>
                <w:szCs w:val="21"/>
              </w:rPr>
            </w:pPr>
            <w:r w:rsidRPr="00461303">
              <w:rPr>
                <w:color w:val="000000" w:themeColor="text1"/>
                <w:szCs w:val="21"/>
              </w:rPr>
              <w:t>注：</w:t>
            </w:r>
          </w:p>
          <w:p w14:paraId="6D5F5C5A" w14:textId="2B843D83"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t>要求提供</w:t>
            </w:r>
            <w:r w:rsidRPr="00461303">
              <w:rPr>
                <w:szCs w:val="21"/>
              </w:rPr>
              <w:t>聘任</w:t>
            </w:r>
            <w:r w:rsidRPr="00461303">
              <w:rPr>
                <w:color w:val="000000" w:themeColor="text1"/>
                <w:szCs w:val="21"/>
              </w:rPr>
              <w:t>合同关键页、资格（职称）证书扫描件等证明材料并加盖投标人公章。</w:t>
            </w:r>
          </w:p>
          <w:p w14:paraId="0268C3F2" w14:textId="0B389AD7" w:rsidR="00B50FA5" w:rsidRPr="00461303" w:rsidRDefault="00B50FA5" w:rsidP="00461303">
            <w:pPr>
              <w:snapToGrid w:val="0"/>
              <w:spacing w:line="360" w:lineRule="auto"/>
              <w:jc w:val="left"/>
              <w:rPr>
                <w:color w:val="000000" w:themeColor="text1"/>
                <w:szCs w:val="21"/>
              </w:rPr>
            </w:pPr>
            <w:r w:rsidRPr="00461303">
              <w:rPr>
                <w:color w:val="000000" w:themeColor="text1"/>
                <w:szCs w:val="21"/>
              </w:rPr>
              <w:lastRenderedPageBreak/>
              <w:t>评分中出现无证明资料或专家无法凭所提供资料判断是否得分的情况，一律作不得分处理。</w:t>
            </w:r>
          </w:p>
        </w:tc>
      </w:tr>
      <w:tr w:rsidR="00B50FA5" w:rsidRPr="00461303" w14:paraId="191E1476" w14:textId="77777777" w:rsidTr="00CF6D1E">
        <w:trPr>
          <w:trHeight w:val="454"/>
          <w:jc w:val="center"/>
        </w:trPr>
        <w:tc>
          <w:tcPr>
            <w:tcW w:w="704" w:type="dxa"/>
            <w:vMerge/>
            <w:vAlign w:val="center"/>
          </w:tcPr>
          <w:p w14:paraId="4F4C193B" w14:textId="77777777" w:rsidR="00B50FA5" w:rsidRPr="00461303" w:rsidRDefault="00B50FA5" w:rsidP="00B50FA5">
            <w:pPr>
              <w:snapToGrid w:val="0"/>
              <w:spacing w:line="360" w:lineRule="auto"/>
              <w:jc w:val="left"/>
              <w:rPr>
                <w:color w:val="000000" w:themeColor="text1"/>
                <w:szCs w:val="21"/>
              </w:rPr>
            </w:pPr>
          </w:p>
        </w:tc>
        <w:tc>
          <w:tcPr>
            <w:tcW w:w="564" w:type="dxa"/>
            <w:tcMar>
              <w:left w:w="108" w:type="dxa"/>
              <w:right w:w="108" w:type="dxa"/>
            </w:tcMar>
            <w:vAlign w:val="center"/>
          </w:tcPr>
          <w:p w14:paraId="3570CA9F" w14:textId="0EDBA3ED" w:rsidR="00B50FA5" w:rsidRDefault="00B50FA5" w:rsidP="00B50FA5">
            <w:pPr>
              <w:snapToGrid w:val="0"/>
              <w:spacing w:line="360" w:lineRule="auto"/>
              <w:jc w:val="center"/>
              <w:rPr>
                <w:color w:val="000000" w:themeColor="text1"/>
                <w:szCs w:val="21"/>
              </w:rPr>
            </w:pPr>
            <w:r>
              <w:rPr>
                <w:rFonts w:hint="eastAsia"/>
                <w:color w:val="000000" w:themeColor="text1"/>
                <w:szCs w:val="21"/>
              </w:rPr>
              <w:t>4</w:t>
            </w:r>
          </w:p>
        </w:tc>
        <w:tc>
          <w:tcPr>
            <w:tcW w:w="1683" w:type="dxa"/>
            <w:tcMar>
              <w:left w:w="108" w:type="dxa"/>
              <w:right w:w="108" w:type="dxa"/>
            </w:tcMar>
            <w:vAlign w:val="center"/>
          </w:tcPr>
          <w:p w14:paraId="4319F59A" w14:textId="1B2C6D27" w:rsidR="00B50FA5" w:rsidRPr="00461303" w:rsidRDefault="00B50FA5" w:rsidP="00B50FA5">
            <w:pPr>
              <w:snapToGrid w:val="0"/>
              <w:spacing w:line="360" w:lineRule="auto"/>
              <w:jc w:val="left"/>
              <w:rPr>
                <w:color w:val="000000" w:themeColor="text1"/>
                <w:szCs w:val="21"/>
              </w:rPr>
            </w:pPr>
            <w:r>
              <w:rPr>
                <w:rFonts w:ascii="宋体" w:hAnsi="宋体" w:hint="eastAsia"/>
                <w:szCs w:val="21"/>
              </w:rPr>
              <w:t>服务网点</w:t>
            </w:r>
          </w:p>
        </w:tc>
        <w:tc>
          <w:tcPr>
            <w:tcW w:w="811" w:type="dxa"/>
            <w:tcMar>
              <w:left w:w="108" w:type="dxa"/>
              <w:right w:w="108" w:type="dxa"/>
            </w:tcMar>
            <w:vAlign w:val="center"/>
          </w:tcPr>
          <w:p w14:paraId="55EFE57E" w14:textId="12643189" w:rsidR="00B50FA5" w:rsidRDefault="00B50FA5" w:rsidP="00B50FA5">
            <w:pPr>
              <w:snapToGrid w:val="0"/>
              <w:spacing w:line="360" w:lineRule="auto"/>
              <w:jc w:val="center"/>
              <w:rPr>
                <w:szCs w:val="21"/>
              </w:rPr>
            </w:pPr>
            <w:r>
              <w:rPr>
                <w:rFonts w:hint="eastAsia"/>
                <w:szCs w:val="21"/>
              </w:rPr>
              <w:t>3</w:t>
            </w:r>
          </w:p>
        </w:tc>
        <w:tc>
          <w:tcPr>
            <w:tcW w:w="703" w:type="dxa"/>
            <w:tcMar>
              <w:left w:w="108" w:type="dxa"/>
              <w:right w:w="108" w:type="dxa"/>
            </w:tcMar>
            <w:vAlign w:val="center"/>
          </w:tcPr>
          <w:p w14:paraId="6F43F6BA" w14:textId="28CD095F" w:rsidR="00B50FA5" w:rsidRPr="00461303" w:rsidRDefault="00B50FA5" w:rsidP="00B50FA5">
            <w:pPr>
              <w:snapToGrid w:val="0"/>
              <w:spacing w:line="360" w:lineRule="auto"/>
              <w:jc w:val="center"/>
              <w:rPr>
                <w:color w:val="000000" w:themeColor="text1"/>
                <w:szCs w:val="21"/>
              </w:rPr>
            </w:pPr>
            <w:r>
              <w:rPr>
                <w:rFonts w:hint="eastAsia"/>
                <w:color w:val="000000" w:themeColor="text1"/>
                <w:szCs w:val="21"/>
              </w:rPr>
              <w:t>专家打分</w:t>
            </w:r>
          </w:p>
        </w:tc>
        <w:tc>
          <w:tcPr>
            <w:tcW w:w="4226" w:type="dxa"/>
            <w:tcMar>
              <w:left w:w="108" w:type="dxa"/>
              <w:right w:w="108" w:type="dxa"/>
            </w:tcMar>
            <w:vAlign w:val="center"/>
          </w:tcPr>
          <w:p w14:paraId="1C429BF4" w14:textId="77777777" w:rsidR="009D0C7A" w:rsidRPr="00B014F4" w:rsidRDefault="009D0C7A" w:rsidP="009D0C7A">
            <w:pPr>
              <w:adjustRightInd w:val="0"/>
              <w:snapToGrid w:val="0"/>
              <w:spacing w:line="360" w:lineRule="auto"/>
              <w:jc w:val="left"/>
              <w:rPr>
                <w:szCs w:val="21"/>
              </w:rPr>
            </w:pPr>
            <w:r w:rsidRPr="00B014F4">
              <w:rPr>
                <w:szCs w:val="21"/>
              </w:rPr>
              <w:t>1</w:t>
            </w:r>
            <w:r w:rsidRPr="00B014F4">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sidRPr="00B014F4">
              <w:rPr>
                <w:szCs w:val="21"/>
              </w:rPr>
              <w:t>100</w:t>
            </w:r>
            <w:r w:rsidRPr="00B014F4">
              <w:rPr>
                <w:szCs w:val="21"/>
              </w:rPr>
              <w:t>分；否则不得分。</w:t>
            </w:r>
          </w:p>
          <w:p w14:paraId="1D5D2340" w14:textId="638BD854" w:rsidR="00B50FA5" w:rsidRPr="00B61C81" w:rsidRDefault="009D0C7A" w:rsidP="004676C6">
            <w:pPr>
              <w:snapToGrid w:val="0"/>
              <w:spacing w:line="360" w:lineRule="auto"/>
              <w:jc w:val="left"/>
              <w:rPr>
                <w:szCs w:val="21"/>
              </w:rPr>
            </w:pPr>
            <w:r w:rsidRPr="00B014F4">
              <w:rPr>
                <w:szCs w:val="21"/>
              </w:rPr>
              <w:t>2</w:t>
            </w:r>
            <w:r w:rsidRPr="00B014F4">
              <w:rPr>
                <w:szCs w:val="21"/>
              </w:rPr>
              <w:t>、外地供应商承诺：中标后设立本地经营（服务）网点的，提供承诺文件（格式自定）的，得</w:t>
            </w:r>
            <w:r w:rsidR="004676C6">
              <w:rPr>
                <w:szCs w:val="21"/>
                <w:u w:val="single"/>
              </w:rPr>
              <w:t>60</w:t>
            </w:r>
            <w:r w:rsidRPr="00B014F4">
              <w:rPr>
                <w:szCs w:val="21"/>
              </w:rPr>
              <w:t>分；未提供承诺或承诺内容不满足要求均不得分。</w:t>
            </w:r>
          </w:p>
        </w:tc>
      </w:tr>
      <w:tr w:rsidR="00B9480C" w:rsidRPr="00461303" w14:paraId="46B3FE49" w14:textId="77777777" w:rsidTr="00CF6D1E">
        <w:trPr>
          <w:trHeight w:val="454"/>
          <w:jc w:val="center"/>
        </w:trPr>
        <w:tc>
          <w:tcPr>
            <w:tcW w:w="704" w:type="dxa"/>
            <w:tcMar>
              <w:left w:w="108" w:type="dxa"/>
              <w:right w:w="108" w:type="dxa"/>
            </w:tcMar>
            <w:vAlign w:val="center"/>
          </w:tcPr>
          <w:p w14:paraId="5C52A12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4</w:t>
            </w:r>
          </w:p>
        </w:tc>
        <w:tc>
          <w:tcPr>
            <w:tcW w:w="3761" w:type="dxa"/>
            <w:gridSpan w:val="4"/>
            <w:tcMar>
              <w:left w:w="108" w:type="dxa"/>
              <w:right w:w="108" w:type="dxa"/>
            </w:tcMar>
            <w:vAlign w:val="center"/>
          </w:tcPr>
          <w:p w14:paraId="68FD8625"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诚信部分</w:t>
            </w:r>
          </w:p>
        </w:tc>
        <w:tc>
          <w:tcPr>
            <w:tcW w:w="4226" w:type="dxa"/>
            <w:tcMar>
              <w:left w:w="108" w:type="dxa"/>
              <w:right w:w="108" w:type="dxa"/>
            </w:tcMar>
            <w:vAlign w:val="center"/>
          </w:tcPr>
          <w:p w14:paraId="61103AFE" w14:textId="093D1A87" w:rsidR="00B9480C" w:rsidRPr="00461303" w:rsidRDefault="00983E22" w:rsidP="00B577DA">
            <w:pPr>
              <w:adjustRightInd w:val="0"/>
              <w:snapToGrid w:val="0"/>
              <w:jc w:val="center"/>
              <w:rPr>
                <w:color w:val="000000" w:themeColor="text1"/>
                <w:szCs w:val="21"/>
              </w:rPr>
            </w:pPr>
            <w:r>
              <w:rPr>
                <w:color w:val="000000" w:themeColor="text1"/>
                <w:szCs w:val="21"/>
              </w:rPr>
              <w:t>8</w:t>
            </w:r>
          </w:p>
        </w:tc>
      </w:tr>
      <w:tr w:rsidR="00B9480C" w:rsidRPr="00461303"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Pr="00461303" w:rsidRDefault="00B9480C" w:rsidP="00B577DA">
            <w:pPr>
              <w:adjustRightInd w:val="0"/>
              <w:snapToGrid w:val="0"/>
              <w:jc w:val="left"/>
              <w:rPr>
                <w:color w:val="000000" w:themeColor="text1"/>
                <w:szCs w:val="21"/>
              </w:rPr>
            </w:pPr>
          </w:p>
        </w:tc>
        <w:tc>
          <w:tcPr>
            <w:tcW w:w="564" w:type="dxa"/>
            <w:tcMar>
              <w:left w:w="108" w:type="dxa"/>
              <w:right w:w="108" w:type="dxa"/>
            </w:tcMar>
            <w:vAlign w:val="center"/>
          </w:tcPr>
          <w:p w14:paraId="62E3E77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序号</w:t>
            </w:r>
          </w:p>
        </w:tc>
        <w:tc>
          <w:tcPr>
            <w:tcW w:w="1683" w:type="dxa"/>
            <w:vAlign w:val="center"/>
          </w:tcPr>
          <w:p w14:paraId="5C33E60C"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评分因素</w:t>
            </w:r>
          </w:p>
        </w:tc>
        <w:tc>
          <w:tcPr>
            <w:tcW w:w="811" w:type="dxa"/>
            <w:vAlign w:val="center"/>
          </w:tcPr>
          <w:p w14:paraId="4E0D4A14"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vAlign w:val="center"/>
          </w:tcPr>
          <w:p w14:paraId="6EDFB46F"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1719F7FE"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评分准则</w:t>
            </w:r>
          </w:p>
        </w:tc>
      </w:tr>
      <w:tr w:rsidR="00C66D51" w:rsidRPr="00461303" w14:paraId="5D834F78" w14:textId="77777777" w:rsidTr="00CF6D1E">
        <w:trPr>
          <w:trHeight w:val="454"/>
          <w:jc w:val="center"/>
        </w:trPr>
        <w:tc>
          <w:tcPr>
            <w:tcW w:w="704" w:type="dxa"/>
            <w:vMerge/>
            <w:vAlign w:val="center"/>
          </w:tcPr>
          <w:p w14:paraId="2074F8F4"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427F76CA"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1</w:t>
            </w:r>
          </w:p>
        </w:tc>
        <w:tc>
          <w:tcPr>
            <w:tcW w:w="1683" w:type="dxa"/>
            <w:vAlign w:val="center"/>
          </w:tcPr>
          <w:p w14:paraId="2EFD0E88"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诚信管理情况</w:t>
            </w:r>
          </w:p>
        </w:tc>
        <w:tc>
          <w:tcPr>
            <w:tcW w:w="811" w:type="dxa"/>
            <w:vAlign w:val="center"/>
          </w:tcPr>
          <w:p w14:paraId="3D234781" w14:textId="11DA6FFC"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5</w:t>
            </w:r>
          </w:p>
        </w:tc>
        <w:tc>
          <w:tcPr>
            <w:tcW w:w="703" w:type="dxa"/>
            <w:vAlign w:val="center"/>
          </w:tcPr>
          <w:p w14:paraId="0D7B0060"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42CA148D" w14:textId="22CCC9F1" w:rsidR="00C66D51" w:rsidRPr="00461303" w:rsidRDefault="00C66D51" w:rsidP="00C66D51">
            <w:pPr>
              <w:snapToGrid w:val="0"/>
              <w:spacing w:line="360" w:lineRule="auto"/>
              <w:jc w:val="left"/>
              <w:rPr>
                <w:color w:val="000000" w:themeColor="text1"/>
                <w:szCs w:val="21"/>
              </w:rPr>
            </w:pPr>
            <w:r w:rsidRPr="00152D16">
              <w:rPr>
                <w:szCs w:val="21"/>
              </w:rPr>
              <w:t>根据《深圳市财政委员会关于印发〈深圳市政府采购供应商诚信管理暂行办法操作细则〉的通知》（深财购</w:t>
            </w:r>
            <w:r w:rsidRPr="00152D16">
              <w:rPr>
                <w:szCs w:val="21"/>
              </w:rPr>
              <w:t>[2017]42</w:t>
            </w:r>
            <w:r w:rsidRPr="00152D16">
              <w:rPr>
                <w:szCs w:val="21"/>
              </w:rPr>
              <w:t>号）的要求，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r w:rsidRPr="00D324B2">
              <w:rPr>
                <w:szCs w:val="21"/>
              </w:rPr>
              <w:t>。</w:t>
            </w:r>
          </w:p>
        </w:tc>
      </w:tr>
      <w:tr w:rsidR="00C66D51" w:rsidRPr="00461303" w14:paraId="2ED38336" w14:textId="77777777" w:rsidTr="00CF6D1E">
        <w:trPr>
          <w:trHeight w:val="454"/>
          <w:jc w:val="center"/>
        </w:trPr>
        <w:tc>
          <w:tcPr>
            <w:tcW w:w="704" w:type="dxa"/>
            <w:vMerge/>
            <w:vAlign w:val="center"/>
          </w:tcPr>
          <w:p w14:paraId="118C9E2A"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5A9C767E"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1683" w:type="dxa"/>
            <w:vAlign w:val="center"/>
          </w:tcPr>
          <w:p w14:paraId="3F7A9352"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履约评价情况</w:t>
            </w:r>
          </w:p>
        </w:tc>
        <w:tc>
          <w:tcPr>
            <w:tcW w:w="811" w:type="dxa"/>
            <w:vAlign w:val="center"/>
          </w:tcPr>
          <w:p w14:paraId="5C727892" w14:textId="17CCFF29" w:rsidR="00C66D51" w:rsidRPr="00461303" w:rsidRDefault="00983E22" w:rsidP="00C66D51">
            <w:pPr>
              <w:snapToGrid w:val="0"/>
              <w:spacing w:line="360" w:lineRule="auto"/>
              <w:jc w:val="center"/>
              <w:rPr>
                <w:color w:val="000000" w:themeColor="text1"/>
                <w:szCs w:val="21"/>
              </w:rPr>
            </w:pPr>
            <w:r>
              <w:rPr>
                <w:color w:val="000000" w:themeColor="text1"/>
                <w:szCs w:val="21"/>
              </w:rPr>
              <w:t>3</w:t>
            </w:r>
          </w:p>
        </w:tc>
        <w:tc>
          <w:tcPr>
            <w:tcW w:w="703" w:type="dxa"/>
            <w:vAlign w:val="center"/>
          </w:tcPr>
          <w:p w14:paraId="2E885354"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549337E1" w14:textId="1EE1F8E7" w:rsidR="00C66D51" w:rsidRPr="00461303" w:rsidRDefault="00C66D51" w:rsidP="00C66D51">
            <w:pPr>
              <w:snapToGrid w:val="0"/>
              <w:spacing w:line="360" w:lineRule="auto"/>
              <w:jc w:val="left"/>
              <w:rPr>
                <w:color w:val="000000" w:themeColor="text1"/>
                <w:szCs w:val="21"/>
              </w:rPr>
            </w:pPr>
            <w:r w:rsidRPr="00D324B2">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723CBF82" w14:textId="437A110A" w:rsidR="00716BDE" w:rsidRPr="00191F57" w:rsidRDefault="00091272" w:rsidP="00191F57">
      <w:pPr>
        <w:ind w:firstLineChars="200" w:firstLine="422"/>
        <w:rPr>
          <w:rFonts w:hint="eastAsia"/>
          <w:b/>
        </w:rPr>
      </w:pPr>
      <w:r>
        <w:rPr>
          <w:rFonts w:ascii="宋体" w:hAnsi="宋体" w:hint="eastAsia"/>
          <w:b/>
          <w:szCs w:val="21"/>
        </w:rPr>
        <w:t>定标方法：授权</w:t>
      </w:r>
      <w:r>
        <w:rPr>
          <w:rFonts w:ascii="宋体" w:hAnsi="宋体"/>
          <w:b/>
          <w:szCs w:val="21"/>
        </w:rPr>
        <w:t>评标委员会定标。</w:t>
      </w:r>
    </w:p>
    <w:p w14:paraId="1F8BCDDF" w14:textId="14C94590" w:rsidR="00716BDE" w:rsidRDefault="00716BDE" w:rsidP="00191F57"/>
    <w:p w14:paraId="5165B05D" w14:textId="77777777" w:rsidR="00716BDE" w:rsidRDefault="00091272">
      <w:pPr>
        <w:pStyle w:val="10"/>
      </w:pPr>
      <w:r>
        <w:rPr>
          <w:rFonts w:hint="eastAsia"/>
        </w:rPr>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247A461A"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595CD8">
        <w:rPr>
          <w:color w:val="FF0000"/>
          <w:kern w:val="0"/>
          <w:szCs w:val="21"/>
          <w:u w:val="single"/>
        </w:rPr>
        <w:t>材料学院一楼门厅改造工程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4647CCD3" w:rsidR="00716BDE" w:rsidRDefault="00091272">
      <w:pPr>
        <w:adjustRightInd w:val="0"/>
        <w:snapToGrid w:val="0"/>
        <w:spacing w:line="360" w:lineRule="auto"/>
        <w:rPr>
          <w:kern w:val="0"/>
          <w:szCs w:val="21"/>
        </w:rPr>
      </w:pPr>
      <w:r>
        <w:rPr>
          <w:kern w:val="0"/>
          <w:szCs w:val="21"/>
        </w:rPr>
        <w:t>一、项目编号：</w:t>
      </w:r>
      <w:r w:rsidR="00595CD8">
        <w:rPr>
          <w:kern w:val="0"/>
          <w:szCs w:val="21"/>
        </w:rPr>
        <w:t>SZUCG20210001GC</w:t>
      </w:r>
    </w:p>
    <w:p w14:paraId="19D7A2F6" w14:textId="0C2869E2" w:rsidR="00716BDE" w:rsidRDefault="00091272">
      <w:pPr>
        <w:adjustRightInd w:val="0"/>
        <w:snapToGrid w:val="0"/>
        <w:spacing w:line="360" w:lineRule="auto"/>
        <w:rPr>
          <w:kern w:val="0"/>
          <w:szCs w:val="21"/>
        </w:rPr>
      </w:pPr>
      <w:r>
        <w:rPr>
          <w:kern w:val="0"/>
          <w:szCs w:val="21"/>
        </w:rPr>
        <w:t>二、项目名称：</w:t>
      </w:r>
      <w:r w:rsidR="00595CD8">
        <w:rPr>
          <w:kern w:val="0"/>
          <w:szCs w:val="21"/>
        </w:rPr>
        <w:t>材料学院一楼门厅改造工程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11A89727"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584E94">
        <w:rPr>
          <w:kern w:val="0"/>
          <w:szCs w:val="21"/>
        </w:rPr>
        <w:t>投标人</w:t>
      </w:r>
      <w:r w:rsidR="009131EE">
        <w:rPr>
          <w:rFonts w:hint="eastAsia"/>
          <w:kern w:val="0"/>
          <w:szCs w:val="21"/>
        </w:rPr>
        <w:t>需同时</w:t>
      </w:r>
      <w:r w:rsidR="00584E94">
        <w:rPr>
          <w:rFonts w:hint="eastAsia"/>
          <w:kern w:val="0"/>
          <w:szCs w:val="21"/>
        </w:rPr>
        <w:t>具有</w:t>
      </w:r>
      <w:r w:rsidR="00584E94">
        <w:rPr>
          <w:rFonts w:hint="eastAsia"/>
          <w:color w:val="FF0000"/>
          <w:kern w:val="0"/>
          <w:szCs w:val="21"/>
        </w:rPr>
        <w:t>建筑装修装饰工程专业承包贰级</w:t>
      </w:r>
      <w:r w:rsidR="009131EE">
        <w:rPr>
          <w:rFonts w:hint="eastAsia"/>
          <w:color w:val="FF0000"/>
          <w:kern w:val="0"/>
          <w:szCs w:val="21"/>
        </w:rPr>
        <w:t>或</w:t>
      </w:r>
      <w:r w:rsidR="00584E94">
        <w:rPr>
          <w:rFonts w:hint="eastAsia"/>
          <w:color w:val="FF0000"/>
          <w:kern w:val="0"/>
          <w:szCs w:val="21"/>
        </w:rPr>
        <w:t>以上资质和消防设施工程专业承包贰</w:t>
      </w:r>
      <w:r w:rsidR="009131EE">
        <w:rPr>
          <w:rFonts w:hint="eastAsia"/>
          <w:color w:val="FF0000"/>
          <w:kern w:val="0"/>
          <w:szCs w:val="21"/>
        </w:rPr>
        <w:t>或</w:t>
      </w:r>
      <w:r w:rsidR="00584E94">
        <w:rPr>
          <w:rFonts w:hint="eastAsia"/>
          <w:color w:val="FF0000"/>
          <w:kern w:val="0"/>
          <w:szCs w:val="21"/>
        </w:rPr>
        <w:t>以上资质的施工企业</w:t>
      </w:r>
      <w:r w:rsidR="004864F8" w:rsidRPr="004864F8">
        <w:rPr>
          <w:rFonts w:hint="eastAsia"/>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40264EA7"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584E94" w:rsidRPr="00584E94">
        <w:rPr>
          <w:kern w:val="0"/>
          <w:szCs w:val="21"/>
        </w:rPr>
        <w:t>187,592.32</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71C14763"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4B2FB5" w:rsidRPr="004B2FB5">
        <w:rPr>
          <w:color w:val="FF0000"/>
          <w:kern w:val="0"/>
          <w:szCs w:val="21"/>
        </w:rPr>
        <w:t>2021</w:t>
      </w:r>
      <w:r w:rsidR="004B2FB5" w:rsidRPr="004B2FB5">
        <w:rPr>
          <w:color w:val="FF0000"/>
          <w:kern w:val="0"/>
          <w:szCs w:val="21"/>
        </w:rPr>
        <w:t>年</w:t>
      </w:r>
      <w:r w:rsidR="004B2FB5" w:rsidRPr="004B2FB5">
        <w:rPr>
          <w:color w:val="FF0000"/>
          <w:kern w:val="0"/>
          <w:szCs w:val="21"/>
        </w:rPr>
        <w:t>01</w:t>
      </w:r>
      <w:r w:rsidR="004B2FB5" w:rsidRPr="004B2FB5">
        <w:rPr>
          <w:color w:val="FF0000"/>
          <w:kern w:val="0"/>
          <w:szCs w:val="21"/>
        </w:rPr>
        <w:t>月</w:t>
      </w:r>
      <w:r w:rsidR="004B2FB5" w:rsidRPr="004B2FB5">
        <w:rPr>
          <w:color w:val="FF0000"/>
          <w:kern w:val="0"/>
          <w:szCs w:val="21"/>
        </w:rPr>
        <w:t>14</w:t>
      </w:r>
      <w:r w:rsidR="004B2FB5" w:rsidRPr="004B2FB5">
        <w:rPr>
          <w:color w:val="FF0000"/>
          <w:kern w:val="0"/>
          <w:szCs w:val="21"/>
        </w:rPr>
        <w:t>日</w:t>
      </w:r>
      <w:r w:rsidR="004B2FB5" w:rsidRPr="00C74EE1">
        <w:rPr>
          <w:kern w:val="0"/>
          <w:szCs w:val="21"/>
        </w:rPr>
        <w:t>至</w:t>
      </w:r>
      <w:r w:rsidR="004B2FB5" w:rsidRPr="004B2FB5">
        <w:rPr>
          <w:color w:val="FF0000"/>
          <w:kern w:val="0"/>
          <w:szCs w:val="21"/>
        </w:rPr>
        <w:t>2021</w:t>
      </w:r>
      <w:r w:rsidR="004B2FB5" w:rsidRPr="004B2FB5">
        <w:rPr>
          <w:color w:val="FF0000"/>
          <w:kern w:val="0"/>
          <w:szCs w:val="21"/>
        </w:rPr>
        <w:t>年</w:t>
      </w:r>
      <w:r w:rsidR="004B2FB5" w:rsidRPr="004B2FB5">
        <w:rPr>
          <w:color w:val="FF0000"/>
          <w:kern w:val="0"/>
          <w:szCs w:val="21"/>
        </w:rPr>
        <w:t>01</w:t>
      </w:r>
      <w:r w:rsidR="004B2FB5" w:rsidRPr="004B2FB5">
        <w:rPr>
          <w:color w:val="FF0000"/>
          <w:kern w:val="0"/>
          <w:szCs w:val="21"/>
        </w:rPr>
        <w:t>月</w:t>
      </w:r>
      <w:r w:rsidR="004B2FB5" w:rsidRPr="004B2FB5">
        <w:rPr>
          <w:color w:val="FF0000"/>
          <w:kern w:val="0"/>
          <w:szCs w:val="21"/>
        </w:rPr>
        <w:t>25</w:t>
      </w:r>
      <w:r w:rsidR="004B2FB5" w:rsidRPr="004B2FB5">
        <w:rPr>
          <w:color w:val="FF0000"/>
          <w:kern w:val="0"/>
          <w:szCs w:val="21"/>
        </w:rPr>
        <w:t>日</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5DC1213F" w14:textId="77777777" w:rsidR="00BE74DD" w:rsidRPr="00BB451D" w:rsidRDefault="00BE74DD" w:rsidP="00BE74DD">
      <w:pPr>
        <w:adjustRightInd w:val="0"/>
        <w:snapToGrid w:val="0"/>
        <w:spacing w:line="360" w:lineRule="auto"/>
        <w:ind w:firstLineChars="200" w:firstLine="420"/>
        <w:jc w:val="left"/>
        <w:rPr>
          <w:color w:val="000000"/>
          <w:szCs w:val="21"/>
        </w:rPr>
      </w:pPr>
      <w:r>
        <w:rPr>
          <w:color w:val="000000"/>
          <w:szCs w:val="21"/>
        </w:rPr>
        <w:t>3</w:t>
      </w:r>
      <w:r w:rsidRPr="00BB451D">
        <w:rPr>
          <w:color w:val="000000"/>
          <w:szCs w:val="21"/>
        </w:rPr>
        <w:t xml:space="preserve">. </w:t>
      </w:r>
      <w:r w:rsidRPr="00BB451D">
        <w:rPr>
          <w:color w:val="000000"/>
          <w:szCs w:val="21"/>
        </w:rPr>
        <w:t>现场踏勘：</w:t>
      </w:r>
    </w:p>
    <w:p w14:paraId="6A3103E3" w14:textId="1D10D5A8" w:rsidR="00BE74DD" w:rsidRPr="00BE74DD" w:rsidRDefault="00BE74DD" w:rsidP="00BE74DD">
      <w:pPr>
        <w:adjustRightInd w:val="0"/>
        <w:snapToGrid w:val="0"/>
        <w:spacing w:line="360" w:lineRule="auto"/>
        <w:jc w:val="left"/>
        <w:rPr>
          <w:rFonts w:hint="eastAsia"/>
          <w:color w:val="FF0000"/>
          <w:szCs w:val="21"/>
        </w:rPr>
      </w:pPr>
      <w:r w:rsidRPr="00BB451D">
        <w:rPr>
          <w:color w:val="000000"/>
          <w:szCs w:val="21"/>
        </w:rPr>
        <w:t>时间：</w:t>
      </w:r>
      <w:r w:rsidRPr="00BB451D">
        <w:rPr>
          <w:color w:val="000000"/>
          <w:szCs w:val="21"/>
        </w:rPr>
        <w:t>202</w:t>
      </w:r>
      <w:r>
        <w:rPr>
          <w:color w:val="000000"/>
          <w:szCs w:val="21"/>
        </w:rPr>
        <w:t>1</w:t>
      </w:r>
      <w:r w:rsidRPr="00BB451D">
        <w:rPr>
          <w:color w:val="000000"/>
          <w:szCs w:val="21"/>
        </w:rPr>
        <w:t>年</w:t>
      </w:r>
      <w:r w:rsidRPr="00BB451D">
        <w:rPr>
          <w:color w:val="000000"/>
          <w:szCs w:val="21"/>
        </w:rPr>
        <w:t>0</w:t>
      </w:r>
      <w:r>
        <w:rPr>
          <w:color w:val="000000"/>
          <w:szCs w:val="21"/>
        </w:rPr>
        <w:t>1</w:t>
      </w:r>
      <w:r w:rsidRPr="00BB451D">
        <w:rPr>
          <w:color w:val="000000"/>
          <w:szCs w:val="21"/>
        </w:rPr>
        <w:t>月</w:t>
      </w:r>
      <w:r>
        <w:rPr>
          <w:color w:val="000000"/>
          <w:szCs w:val="21"/>
        </w:rPr>
        <w:t>2</w:t>
      </w:r>
      <w:r>
        <w:rPr>
          <w:color w:val="000000"/>
          <w:szCs w:val="21"/>
        </w:rPr>
        <w:t>0</w:t>
      </w:r>
      <w:r w:rsidRPr="00BB451D">
        <w:rPr>
          <w:color w:val="000000"/>
          <w:szCs w:val="21"/>
        </w:rPr>
        <w:t>日</w:t>
      </w:r>
      <w:r w:rsidRPr="00BB451D">
        <w:rPr>
          <w:color w:val="000000"/>
          <w:szCs w:val="21"/>
        </w:rPr>
        <w:t xml:space="preserve">10:00 </w:t>
      </w:r>
      <w:r w:rsidRPr="00BB451D">
        <w:rPr>
          <w:color w:val="000000"/>
          <w:szCs w:val="21"/>
        </w:rPr>
        <w:t>（北京时间），地点：联系人：</w:t>
      </w:r>
      <w:r w:rsidRPr="00BE74DD">
        <w:rPr>
          <w:rFonts w:hint="eastAsia"/>
          <w:color w:val="000000"/>
          <w:szCs w:val="21"/>
        </w:rPr>
        <w:t>胡老师</w:t>
      </w:r>
      <w:r w:rsidRPr="00BB451D">
        <w:rPr>
          <w:color w:val="000000"/>
          <w:szCs w:val="21"/>
        </w:rPr>
        <w:t>，联系电话：</w:t>
      </w:r>
      <w:r w:rsidRPr="00BE74DD">
        <w:rPr>
          <w:color w:val="000000"/>
          <w:szCs w:val="21"/>
        </w:rPr>
        <w:t>13530506096</w:t>
      </w:r>
      <w:r w:rsidRPr="00BB451D">
        <w:rPr>
          <w:color w:val="000000"/>
          <w:szCs w:val="21"/>
        </w:rPr>
        <w:t>。供应商如</w:t>
      </w:r>
      <w:proofErr w:type="gramStart"/>
      <w:r w:rsidRPr="00BB451D">
        <w:rPr>
          <w:color w:val="000000"/>
          <w:szCs w:val="21"/>
        </w:rPr>
        <w:t>需前往踏勘请</w:t>
      </w:r>
      <w:proofErr w:type="gramEnd"/>
      <w:r w:rsidRPr="00BB451D">
        <w:rPr>
          <w:color w:val="000000"/>
          <w:szCs w:val="21"/>
        </w:rPr>
        <w:t>于</w:t>
      </w:r>
      <w:r w:rsidRPr="00BB451D">
        <w:rPr>
          <w:color w:val="000000"/>
          <w:szCs w:val="21"/>
        </w:rPr>
        <w:t>202</w:t>
      </w:r>
      <w:r>
        <w:rPr>
          <w:color w:val="000000"/>
          <w:szCs w:val="21"/>
        </w:rPr>
        <w:t>1</w:t>
      </w:r>
      <w:r w:rsidRPr="00BB451D">
        <w:rPr>
          <w:color w:val="000000"/>
          <w:szCs w:val="21"/>
        </w:rPr>
        <w:t>年</w:t>
      </w:r>
      <w:r w:rsidRPr="00BB451D">
        <w:rPr>
          <w:color w:val="000000"/>
          <w:szCs w:val="21"/>
        </w:rPr>
        <w:t>0</w:t>
      </w:r>
      <w:r>
        <w:rPr>
          <w:color w:val="000000"/>
          <w:szCs w:val="21"/>
        </w:rPr>
        <w:t>1</w:t>
      </w:r>
      <w:r w:rsidRPr="00BB451D">
        <w:rPr>
          <w:color w:val="000000"/>
          <w:szCs w:val="21"/>
        </w:rPr>
        <w:t>月</w:t>
      </w:r>
      <w:r>
        <w:rPr>
          <w:color w:val="000000"/>
          <w:szCs w:val="21"/>
        </w:rPr>
        <w:t>19</w:t>
      </w:r>
      <w:r w:rsidRPr="00BB451D">
        <w:rPr>
          <w:color w:val="000000"/>
          <w:szCs w:val="21"/>
        </w:rPr>
        <w:t>日</w:t>
      </w:r>
      <w:r w:rsidRPr="00BB451D">
        <w:rPr>
          <w:color w:val="000000"/>
          <w:szCs w:val="21"/>
        </w:rPr>
        <w:t>12:00</w:t>
      </w:r>
      <w:proofErr w:type="gramStart"/>
      <w:r w:rsidRPr="00BB451D">
        <w:rPr>
          <w:color w:val="000000"/>
          <w:szCs w:val="21"/>
        </w:rPr>
        <w:t>前联系</w:t>
      </w:r>
      <w:proofErr w:type="gramEnd"/>
      <w:r>
        <w:rPr>
          <w:rFonts w:hint="eastAsia"/>
          <w:color w:val="000000"/>
          <w:szCs w:val="21"/>
        </w:rPr>
        <w:t>胡</w:t>
      </w:r>
      <w:r>
        <w:rPr>
          <w:rFonts w:hint="eastAsia"/>
          <w:color w:val="000000"/>
          <w:szCs w:val="21"/>
        </w:rPr>
        <w:t>老师</w:t>
      </w:r>
      <w:r w:rsidRPr="00BB451D">
        <w:rPr>
          <w:color w:val="000000"/>
          <w:szCs w:val="21"/>
        </w:rPr>
        <w:t>登记预约入校事宜。逾期登记将可能导致预约失败。</w:t>
      </w:r>
    </w:p>
    <w:p w14:paraId="1B373129" w14:textId="6A4A15EF" w:rsidR="003B036A" w:rsidRPr="00BB451D" w:rsidRDefault="0076315C"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334E4B" w:rsidRPr="00C74EE1">
        <w:rPr>
          <w:color w:val="FF0000"/>
          <w:kern w:val="0"/>
          <w:szCs w:val="21"/>
        </w:rPr>
        <w:t>202</w:t>
      </w:r>
      <w:r w:rsidR="00334E4B">
        <w:rPr>
          <w:color w:val="FF0000"/>
          <w:kern w:val="0"/>
          <w:szCs w:val="21"/>
        </w:rPr>
        <w:t>1</w:t>
      </w:r>
      <w:r w:rsidR="00334E4B" w:rsidRPr="00C74EE1">
        <w:rPr>
          <w:color w:val="FF0000"/>
          <w:kern w:val="0"/>
          <w:szCs w:val="21"/>
        </w:rPr>
        <w:t>年</w:t>
      </w:r>
      <w:r w:rsidR="00334E4B">
        <w:rPr>
          <w:color w:val="FF0000"/>
          <w:kern w:val="0"/>
          <w:szCs w:val="21"/>
        </w:rPr>
        <w:t>01</w:t>
      </w:r>
      <w:r w:rsidR="00334E4B" w:rsidRPr="00C74EE1">
        <w:rPr>
          <w:color w:val="FF0000"/>
          <w:kern w:val="0"/>
          <w:szCs w:val="21"/>
        </w:rPr>
        <w:t>月</w:t>
      </w:r>
      <w:r w:rsidR="00334E4B">
        <w:rPr>
          <w:color w:val="FF0000"/>
          <w:kern w:val="0"/>
          <w:szCs w:val="21"/>
        </w:rPr>
        <w:t>26</w:t>
      </w:r>
      <w:r w:rsidR="00334E4B" w:rsidRPr="00C74EE1">
        <w:rPr>
          <w:color w:val="FF0000"/>
          <w:kern w:val="0"/>
          <w:szCs w:val="21"/>
        </w:rPr>
        <w:t>日</w:t>
      </w:r>
      <w:r w:rsidR="00334E4B">
        <w:rPr>
          <w:color w:val="FF0000"/>
          <w:kern w:val="0"/>
          <w:szCs w:val="21"/>
        </w:rPr>
        <w:t>14</w:t>
      </w:r>
      <w:r w:rsidR="00334E4B" w:rsidRPr="00C74EE1">
        <w:rPr>
          <w:color w:val="FF0000"/>
          <w:kern w:val="0"/>
          <w:szCs w:val="21"/>
        </w:rPr>
        <w:t>:</w:t>
      </w:r>
      <w:r w:rsidR="00334E4B">
        <w:rPr>
          <w:color w:val="FF0000"/>
          <w:kern w:val="0"/>
          <w:szCs w:val="21"/>
        </w:rPr>
        <w:t>3</w:t>
      </w:r>
      <w:r w:rsidR="00334E4B" w:rsidRPr="00C74EE1">
        <w:rPr>
          <w:color w:val="FF0000"/>
          <w:kern w:val="0"/>
          <w:szCs w:val="21"/>
        </w:rPr>
        <w:t>0</w:t>
      </w:r>
      <w:r w:rsidR="00334E4B" w:rsidRPr="00C74EE1">
        <w:rPr>
          <w:color w:val="FF0000"/>
          <w:kern w:val="0"/>
          <w:szCs w:val="21"/>
        </w:rPr>
        <w:t>时</w:t>
      </w:r>
      <w:r w:rsidR="003B036A" w:rsidRPr="00BB451D">
        <w:rPr>
          <w:color w:val="222222"/>
          <w:kern w:val="0"/>
          <w:szCs w:val="21"/>
        </w:rPr>
        <w:t>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0AFFADC8" w:rsidR="003B036A" w:rsidRPr="00BB451D" w:rsidRDefault="0076315C"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334E4B" w:rsidRPr="00334E4B">
        <w:rPr>
          <w:rFonts w:hint="eastAsia"/>
          <w:color w:val="FF0000"/>
          <w:kern w:val="0"/>
          <w:szCs w:val="21"/>
        </w:rPr>
        <w:t>2021</w:t>
      </w:r>
      <w:r w:rsidR="00334E4B" w:rsidRPr="00334E4B">
        <w:rPr>
          <w:rFonts w:hint="eastAsia"/>
          <w:color w:val="FF0000"/>
          <w:kern w:val="0"/>
          <w:szCs w:val="21"/>
        </w:rPr>
        <w:t>年</w:t>
      </w:r>
      <w:r w:rsidR="00334E4B" w:rsidRPr="00334E4B">
        <w:rPr>
          <w:rFonts w:hint="eastAsia"/>
          <w:color w:val="FF0000"/>
          <w:kern w:val="0"/>
          <w:szCs w:val="21"/>
        </w:rPr>
        <w:t>01</w:t>
      </w:r>
      <w:r w:rsidR="00334E4B" w:rsidRPr="00334E4B">
        <w:rPr>
          <w:rFonts w:hint="eastAsia"/>
          <w:color w:val="FF0000"/>
          <w:kern w:val="0"/>
          <w:szCs w:val="21"/>
        </w:rPr>
        <w:t>月</w:t>
      </w:r>
      <w:r w:rsidR="00334E4B" w:rsidRPr="00334E4B">
        <w:rPr>
          <w:rFonts w:hint="eastAsia"/>
          <w:color w:val="FF0000"/>
          <w:kern w:val="0"/>
          <w:szCs w:val="21"/>
        </w:rPr>
        <w:t>26</w:t>
      </w:r>
      <w:r w:rsidR="00334E4B" w:rsidRPr="00334E4B">
        <w:rPr>
          <w:rFonts w:hint="eastAsia"/>
          <w:color w:val="FF0000"/>
          <w:kern w:val="0"/>
          <w:szCs w:val="21"/>
        </w:rPr>
        <w:t>日</w:t>
      </w:r>
      <w:r w:rsidR="003B036A" w:rsidRPr="00BB451D">
        <w:rPr>
          <w:color w:val="FF0000"/>
          <w:kern w:val="0"/>
          <w:szCs w:val="21"/>
        </w:rPr>
        <w:t>（星期</w:t>
      </w:r>
      <w:r w:rsidR="00334E4B">
        <w:rPr>
          <w:rFonts w:hint="eastAsia"/>
          <w:color w:val="FF0000"/>
          <w:kern w:val="0"/>
          <w:szCs w:val="21"/>
        </w:rPr>
        <w:t>二</w:t>
      </w:r>
      <w:r w:rsidR="003B036A" w:rsidRPr="00BB451D">
        <w:rPr>
          <w:color w:val="FF0000"/>
          <w:kern w:val="0"/>
          <w:szCs w:val="21"/>
        </w:rPr>
        <w:t>）</w:t>
      </w:r>
      <w:r w:rsidR="00334E4B" w:rsidRPr="00334E4B">
        <w:rPr>
          <w:color w:val="FF0000"/>
          <w:kern w:val="0"/>
          <w:szCs w:val="21"/>
        </w:rPr>
        <w:t>14:30</w:t>
      </w:r>
      <w:r w:rsidR="003B036A" w:rsidRPr="00BB451D">
        <w:rPr>
          <w:color w:val="FF0000"/>
          <w:kern w:val="0"/>
          <w:szCs w:val="21"/>
        </w:rPr>
        <w:t>（北京时间）</w:t>
      </w:r>
    </w:p>
    <w:p w14:paraId="00F2489A" w14:textId="45507505" w:rsidR="003B036A" w:rsidRPr="00BB451D" w:rsidRDefault="0076315C"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0EEF6C83" w:rsidR="00716BDE" w:rsidRPr="00115879" w:rsidRDefault="0076315C">
      <w:pPr>
        <w:adjustRightInd w:val="0"/>
        <w:snapToGrid w:val="0"/>
        <w:spacing w:line="360" w:lineRule="auto"/>
        <w:ind w:firstLineChars="200" w:firstLine="420"/>
        <w:rPr>
          <w:kern w:val="0"/>
          <w:szCs w:val="21"/>
        </w:rPr>
      </w:pPr>
      <w:r>
        <w:rPr>
          <w:kern w:val="0"/>
          <w:szCs w:val="21"/>
        </w:rPr>
        <w:t>7</w:t>
      </w:r>
      <w:bookmarkStart w:id="1" w:name="_GoBack"/>
      <w:bookmarkEnd w:id="1"/>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3D721E2C"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w:t>
      </w:r>
      <w:r w:rsidR="009F12CC">
        <w:rPr>
          <w:rFonts w:hint="eastAsia"/>
          <w:kern w:val="0"/>
          <w:szCs w:val="21"/>
        </w:rPr>
        <w:t>管理</w:t>
      </w:r>
      <w:r w:rsidRPr="00115879">
        <w:rPr>
          <w:kern w:val="0"/>
          <w:szCs w:val="21"/>
        </w:rPr>
        <w:t>中心网站（</w:t>
      </w:r>
      <w:r w:rsidRPr="00115879">
        <w:rPr>
          <w:kern w:val="0"/>
          <w:szCs w:val="21"/>
        </w:rPr>
        <w:t>http://bidding.szu.edu.cn</w:t>
      </w:r>
      <w:r w:rsidRPr="00115879">
        <w:rPr>
          <w:kern w:val="0"/>
          <w:szCs w:val="21"/>
        </w:rPr>
        <w:t>），在深圳大学招投标</w:t>
      </w:r>
      <w:r w:rsidRPr="00115879">
        <w:rPr>
          <w:kern w:val="0"/>
          <w:szCs w:val="21"/>
        </w:rPr>
        <w:lastRenderedPageBreak/>
        <w:t>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098B4285"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737ECA">
              <w:rPr>
                <w:rFonts w:hint="eastAsia"/>
                <w:szCs w:val="21"/>
              </w:rPr>
              <w:t>投标无效</w:t>
            </w:r>
            <w:r w:rsidRPr="00541505">
              <w:rPr>
                <w:rFonts w:hint="eastAsia"/>
                <w:szCs w:val="21"/>
              </w:rPr>
              <w:t>处理。</w:t>
            </w:r>
          </w:p>
          <w:p w14:paraId="12B802EB" w14:textId="5FF2867B"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737ECA">
              <w:rPr>
                <w:rFonts w:hint="eastAsia"/>
                <w:szCs w:val="21"/>
              </w:rPr>
              <w:t>投标无效</w:t>
            </w:r>
            <w:r w:rsidRPr="00541505">
              <w:rPr>
                <w:rFonts w:hint="eastAsia"/>
                <w:szCs w:val="21"/>
              </w:rPr>
              <w:t>处理。</w:t>
            </w:r>
          </w:p>
          <w:p w14:paraId="35A93320" w14:textId="7B136FF9" w:rsidR="00716BDE" w:rsidRDefault="00737ECA" w:rsidP="00E12E45">
            <w:pPr>
              <w:adjustRightInd w:val="0"/>
              <w:snapToGrid w:val="0"/>
              <w:spacing w:line="360" w:lineRule="auto"/>
              <w:rPr>
                <w:szCs w:val="21"/>
              </w:rPr>
            </w:pPr>
            <w:r w:rsidRPr="009771A3">
              <w:rPr>
                <w:rFonts w:hint="eastAsia"/>
              </w:rPr>
              <w:t>投标一览表需装订在投标文件中，且另外再和电子文件光盘密封一份提交</w:t>
            </w:r>
            <w:r w:rsidR="00541505" w:rsidRPr="00541505">
              <w:rPr>
                <w:rFonts w:hint="eastAsia"/>
                <w:szCs w:val="21"/>
              </w:rPr>
              <w:t>。</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793F626D" w14:textId="77777777" w:rsidR="00584E94" w:rsidRPr="00584E94" w:rsidRDefault="00584E94" w:rsidP="00584E94">
      <w:pPr>
        <w:adjustRightInd w:val="0"/>
        <w:snapToGrid w:val="0"/>
        <w:spacing w:line="360" w:lineRule="auto"/>
        <w:ind w:firstLineChars="200" w:firstLine="420"/>
        <w:rPr>
          <w:szCs w:val="21"/>
        </w:rPr>
      </w:pPr>
      <w:r w:rsidRPr="00584E94">
        <w:rPr>
          <w:rFonts w:hint="eastAsia"/>
          <w:szCs w:val="21"/>
        </w:rPr>
        <w:t>项目位于深圳大学丽湖校区材料学院，对学院一楼门厅进行改造，主要工程内容：主要工程内容为：天棚装饰、墙面装饰、电气改造、消防改造等</w:t>
      </w:r>
    </w:p>
    <w:p w14:paraId="1529BE03" w14:textId="0FAFE863" w:rsidR="00716BDE" w:rsidRDefault="00584E94" w:rsidP="00584E94">
      <w:pPr>
        <w:adjustRightInd w:val="0"/>
        <w:snapToGrid w:val="0"/>
        <w:spacing w:line="360" w:lineRule="auto"/>
        <w:ind w:firstLineChars="200" w:firstLine="420"/>
        <w:rPr>
          <w:szCs w:val="21"/>
        </w:rPr>
      </w:pPr>
      <w:r w:rsidRPr="00584E94">
        <w:rPr>
          <w:rFonts w:hint="eastAsia"/>
          <w:szCs w:val="21"/>
        </w:rPr>
        <w:t>设计单位名称：深圳远鹏装饰集团有限公司</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50BA3AA8"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584E94">
        <w:rPr>
          <w:szCs w:val="21"/>
        </w:rPr>
        <w:t>3</w:t>
      </w:r>
      <w:r w:rsidR="00916225">
        <w:rPr>
          <w:szCs w:val="21"/>
        </w:rPr>
        <w:t>0</w:t>
      </w:r>
      <w:r w:rsidR="00A3115A" w:rsidRPr="00A3115A">
        <w:rPr>
          <w:rFonts w:hint="eastAsia"/>
          <w:szCs w:val="21"/>
        </w:rPr>
        <w:t>天以内，具体开工时间以建设方通知为准。</w:t>
      </w:r>
    </w:p>
    <w:p w14:paraId="27266CB2" w14:textId="77777777" w:rsidR="00716BDE" w:rsidRDefault="00091272">
      <w:pPr>
        <w:adjustRightInd w:val="0"/>
        <w:snapToGrid w:val="0"/>
        <w:spacing w:line="360" w:lineRule="auto"/>
        <w:ind w:firstLineChars="200" w:firstLine="420"/>
        <w:rPr>
          <w:szCs w:val="21"/>
        </w:rPr>
      </w:pPr>
      <w:r>
        <w:rPr>
          <w:szCs w:val="21"/>
        </w:rPr>
        <w:t>4</w:t>
      </w:r>
      <w:r>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29322C1" w14:textId="3CFBE12E" w:rsidR="00716BDE" w:rsidRDefault="00091272">
      <w:pPr>
        <w:spacing w:line="360" w:lineRule="auto"/>
        <w:ind w:leftChars="-1" w:left="-2" w:firstLineChars="50" w:firstLine="105"/>
        <w:rPr>
          <w:szCs w:val="21"/>
        </w:rPr>
      </w:pPr>
      <w:r>
        <w:rPr>
          <w:szCs w:val="21"/>
        </w:rPr>
        <w:t>一、主要工作：</w:t>
      </w:r>
      <w:r w:rsidR="00584E94" w:rsidRPr="00584E94">
        <w:rPr>
          <w:rFonts w:hint="eastAsia"/>
          <w:szCs w:val="21"/>
        </w:rPr>
        <w:t>天棚装饰、墙面装饰、电气改造、消防改造</w:t>
      </w:r>
      <w:r w:rsidR="00820503">
        <w:rPr>
          <w:rFonts w:hint="eastAsia"/>
          <w:szCs w:val="21"/>
        </w:rPr>
        <w:t>。</w:t>
      </w:r>
    </w:p>
    <w:p w14:paraId="01A90428" w14:textId="77777777" w:rsidR="00716BDE" w:rsidRDefault="00091272">
      <w:pPr>
        <w:spacing w:line="360" w:lineRule="auto"/>
        <w:ind w:leftChars="-1" w:left="-2" w:firstLineChars="50" w:firstLine="105"/>
        <w:rPr>
          <w:u w:val="single"/>
        </w:rPr>
      </w:pPr>
      <w:r>
        <w:rPr>
          <w:u w:val="single"/>
        </w:rPr>
        <w:lastRenderedPageBreak/>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716BDE" w14:paraId="46623F37" w14:textId="77777777">
        <w:trPr>
          <w:trHeight w:val="439"/>
        </w:trPr>
        <w:tc>
          <w:tcPr>
            <w:tcW w:w="760" w:type="dxa"/>
            <w:vAlign w:val="center"/>
          </w:tcPr>
          <w:p w14:paraId="4C11354B" w14:textId="77777777" w:rsidR="00716BDE" w:rsidRDefault="00091272">
            <w:pPr>
              <w:widowControl/>
              <w:adjustRightInd w:val="0"/>
              <w:snapToGrid w:val="0"/>
              <w:jc w:val="center"/>
              <w:rPr>
                <w:b/>
                <w:bCs/>
                <w:kern w:val="0"/>
                <w:szCs w:val="21"/>
              </w:rPr>
            </w:pPr>
            <w:r>
              <w:rPr>
                <w:b/>
                <w:bCs/>
                <w:kern w:val="0"/>
                <w:szCs w:val="21"/>
              </w:rPr>
              <w:t>序号</w:t>
            </w:r>
          </w:p>
        </w:tc>
        <w:tc>
          <w:tcPr>
            <w:tcW w:w="2820" w:type="dxa"/>
            <w:vAlign w:val="center"/>
          </w:tcPr>
          <w:p w14:paraId="4B365204" w14:textId="77777777" w:rsidR="00716BDE" w:rsidRDefault="00091272">
            <w:pPr>
              <w:widowControl/>
              <w:adjustRightInd w:val="0"/>
              <w:snapToGrid w:val="0"/>
              <w:jc w:val="center"/>
              <w:rPr>
                <w:b/>
                <w:bCs/>
                <w:kern w:val="0"/>
                <w:szCs w:val="21"/>
              </w:rPr>
            </w:pPr>
            <w:r>
              <w:rPr>
                <w:b/>
                <w:bCs/>
                <w:kern w:val="0"/>
                <w:szCs w:val="21"/>
              </w:rPr>
              <w:t>名称</w:t>
            </w:r>
          </w:p>
        </w:tc>
        <w:tc>
          <w:tcPr>
            <w:tcW w:w="4402" w:type="dxa"/>
            <w:vAlign w:val="center"/>
          </w:tcPr>
          <w:p w14:paraId="7DF54B9A" w14:textId="77777777" w:rsidR="00716BDE" w:rsidRDefault="00091272">
            <w:pPr>
              <w:widowControl/>
              <w:adjustRightInd w:val="0"/>
              <w:snapToGrid w:val="0"/>
              <w:jc w:val="center"/>
              <w:rPr>
                <w:b/>
                <w:bCs/>
                <w:kern w:val="0"/>
                <w:szCs w:val="21"/>
              </w:rPr>
            </w:pPr>
            <w:r>
              <w:rPr>
                <w:b/>
                <w:bCs/>
                <w:kern w:val="0"/>
                <w:szCs w:val="21"/>
              </w:rPr>
              <w:t>推荐材料品牌</w:t>
            </w:r>
          </w:p>
        </w:tc>
      </w:tr>
      <w:tr w:rsidR="00584E94" w14:paraId="24C80606" w14:textId="77777777" w:rsidTr="00937B65">
        <w:trPr>
          <w:trHeight w:val="439"/>
        </w:trPr>
        <w:tc>
          <w:tcPr>
            <w:tcW w:w="760" w:type="dxa"/>
            <w:vAlign w:val="center"/>
          </w:tcPr>
          <w:p w14:paraId="31A62971" w14:textId="0EF6BAFC" w:rsidR="00584E94" w:rsidRDefault="00584E94" w:rsidP="00937B65">
            <w:pPr>
              <w:widowControl/>
              <w:adjustRightInd w:val="0"/>
              <w:snapToGrid w:val="0"/>
              <w:jc w:val="center"/>
            </w:pPr>
            <w:r w:rsidRPr="00190C21">
              <w:rPr>
                <w:rFonts w:hint="eastAsia"/>
              </w:rPr>
              <w:t>1</w:t>
            </w:r>
          </w:p>
        </w:tc>
        <w:tc>
          <w:tcPr>
            <w:tcW w:w="2820" w:type="dxa"/>
            <w:vAlign w:val="center"/>
          </w:tcPr>
          <w:p w14:paraId="4E90A0C7" w14:textId="28A3AB02" w:rsidR="00584E94" w:rsidRPr="00916225" w:rsidRDefault="00584E94" w:rsidP="00937B65">
            <w:pPr>
              <w:widowControl/>
              <w:adjustRightInd w:val="0"/>
              <w:snapToGrid w:val="0"/>
              <w:spacing w:line="360" w:lineRule="auto"/>
              <w:jc w:val="center"/>
              <w:rPr>
                <w:color w:val="000000"/>
                <w:szCs w:val="21"/>
              </w:rPr>
            </w:pPr>
            <w:r w:rsidRPr="00190C21">
              <w:rPr>
                <w:rFonts w:hint="eastAsia"/>
              </w:rPr>
              <w:t>白色</w:t>
            </w:r>
            <w:r w:rsidRPr="00190C21">
              <w:rPr>
                <w:rFonts w:hint="eastAsia"/>
              </w:rPr>
              <w:t>2.0mm</w:t>
            </w:r>
            <w:r w:rsidRPr="00190C21">
              <w:rPr>
                <w:rFonts w:hint="eastAsia"/>
              </w:rPr>
              <w:t>厚铝单板（图纸中编号</w:t>
            </w:r>
            <w:r w:rsidRPr="00190C21">
              <w:rPr>
                <w:rFonts w:hint="eastAsia"/>
              </w:rPr>
              <w:t>MT-01</w:t>
            </w:r>
            <w:r w:rsidRPr="00190C21">
              <w:rPr>
                <w:rFonts w:hint="eastAsia"/>
              </w:rPr>
              <w:t>）</w:t>
            </w:r>
          </w:p>
        </w:tc>
        <w:tc>
          <w:tcPr>
            <w:tcW w:w="4402" w:type="dxa"/>
            <w:vAlign w:val="center"/>
          </w:tcPr>
          <w:p w14:paraId="1D74CC22" w14:textId="307F54B3" w:rsidR="00584E94" w:rsidRPr="00916225" w:rsidRDefault="00584E94" w:rsidP="00937B65">
            <w:pPr>
              <w:widowControl/>
              <w:adjustRightInd w:val="0"/>
              <w:snapToGrid w:val="0"/>
              <w:spacing w:line="360" w:lineRule="auto"/>
              <w:jc w:val="center"/>
              <w:rPr>
                <w:color w:val="000000"/>
                <w:szCs w:val="21"/>
              </w:rPr>
            </w:pPr>
            <w:r w:rsidRPr="00190C21">
              <w:rPr>
                <w:rFonts w:hint="eastAsia"/>
              </w:rPr>
              <w:t>深圳市信诺建材有限公司、广州市普帝诺建材有限公司、广州高鑫建材有限公司</w:t>
            </w:r>
          </w:p>
        </w:tc>
      </w:tr>
      <w:tr w:rsidR="00584E94" w14:paraId="6EE583E6" w14:textId="77777777" w:rsidTr="00937B65">
        <w:trPr>
          <w:trHeight w:val="439"/>
        </w:trPr>
        <w:tc>
          <w:tcPr>
            <w:tcW w:w="760" w:type="dxa"/>
            <w:vAlign w:val="center"/>
          </w:tcPr>
          <w:p w14:paraId="1FA7A6FC" w14:textId="1CE8C8A7" w:rsidR="00584E94" w:rsidRDefault="00584E94" w:rsidP="00937B65">
            <w:pPr>
              <w:widowControl/>
              <w:adjustRightInd w:val="0"/>
              <w:snapToGrid w:val="0"/>
              <w:jc w:val="center"/>
              <w:rPr>
                <w:color w:val="000000"/>
                <w:szCs w:val="21"/>
              </w:rPr>
            </w:pPr>
            <w:r w:rsidRPr="00190C21">
              <w:rPr>
                <w:rFonts w:hint="eastAsia"/>
              </w:rPr>
              <w:t>2</w:t>
            </w:r>
          </w:p>
        </w:tc>
        <w:tc>
          <w:tcPr>
            <w:tcW w:w="2820" w:type="dxa"/>
            <w:vAlign w:val="center"/>
          </w:tcPr>
          <w:p w14:paraId="7DBDCF22" w14:textId="575CFC49" w:rsidR="00584E94" w:rsidRPr="00916225" w:rsidRDefault="00584E94" w:rsidP="00937B65">
            <w:pPr>
              <w:widowControl/>
              <w:adjustRightInd w:val="0"/>
              <w:snapToGrid w:val="0"/>
              <w:spacing w:line="360" w:lineRule="auto"/>
              <w:jc w:val="center"/>
              <w:rPr>
                <w:color w:val="000000"/>
                <w:szCs w:val="21"/>
              </w:rPr>
            </w:pPr>
            <w:r w:rsidRPr="00190C21">
              <w:rPr>
                <w:rFonts w:hint="eastAsia"/>
              </w:rPr>
              <w:t>灰色</w:t>
            </w:r>
            <w:r w:rsidRPr="00190C21">
              <w:rPr>
                <w:rFonts w:hint="eastAsia"/>
              </w:rPr>
              <w:t>2.5mm</w:t>
            </w:r>
            <w:r w:rsidRPr="00190C21">
              <w:rPr>
                <w:rFonts w:hint="eastAsia"/>
              </w:rPr>
              <w:t>厚铝单板（图纸中编号</w:t>
            </w:r>
            <w:r w:rsidRPr="00190C21">
              <w:rPr>
                <w:rFonts w:hint="eastAsia"/>
              </w:rPr>
              <w:t>MT-02</w:t>
            </w:r>
            <w:r w:rsidRPr="00190C21">
              <w:rPr>
                <w:rFonts w:hint="eastAsia"/>
              </w:rPr>
              <w:t>）</w:t>
            </w:r>
          </w:p>
        </w:tc>
        <w:tc>
          <w:tcPr>
            <w:tcW w:w="4402" w:type="dxa"/>
            <w:vAlign w:val="center"/>
          </w:tcPr>
          <w:p w14:paraId="75C05764" w14:textId="3E6C8636" w:rsidR="00584E94" w:rsidRPr="00916225" w:rsidRDefault="00584E94" w:rsidP="00937B65">
            <w:pPr>
              <w:widowControl/>
              <w:adjustRightInd w:val="0"/>
              <w:snapToGrid w:val="0"/>
              <w:spacing w:line="360" w:lineRule="auto"/>
              <w:jc w:val="center"/>
              <w:rPr>
                <w:color w:val="000000"/>
                <w:szCs w:val="21"/>
              </w:rPr>
            </w:pPr>
            <w:r w:rsidRPr="00190C21">
              <w:rPr>
                <w:rFonts w:hint="eastAsia"/>
              </w:rPr>
              <w:t>深圳市信诺建材有限公司、广州市普帝诺建材有限公司、广州高鑫建材有限公司</w:t>
            </w:r>
          </w:p>
        </w:tc>
      </w:tr>
      <w:tr w:rsidR="00584E94" w14:paraId="27B5EC05" w14:textId="77777777" w:rsidTr="00937B65">
        <w:trPr>
          <w:trHeight w:val="439"/>
        </w:trPr>
        <w:tc>
          <w:tcPr>
            <w:tcW w:w="760" w:type="dxa"/>
            <w:vAlign w:val="center"/>
          </w:tcPr>
          <w:p w14:paraId="7601F009" w14:textId="2B638901" w:rsidR="00584E94" w:rsidRDefault="00584E94" w:rsidP="00937B65">
            <w:pPr>
              <w:widowControl/>
              <w:adjustRightInd w:val="0"/>
              <w:snapToGrid w:val="0"/>
              <w:jc w:val="center"/>
              <w:rPr>
                <w:color w:val="000000"/>
                <w:szCs w:val="21"/>
              </w:rPr>
            </w:pPr>
            <w:r w:rsidRPr="00190C21">
              <w:rPr>
                <w:rFonts w:hint="eastAsia"/>
              </w:rPr>
              <w:t>3</w:t>
            </w:r>
          </w:p>
        </w:tc>
        <w:tc>
          <w:tcPr>
            <w:tcW w:w="2820" w:type="dxa"/>
            <w:vAlign w:val="center"/>
          </w:tcPr>
          <w:p w14:paraId="43626F3F" w14:textId="1CACA085" w:rsidR="00584E94" w:rsidRPr="00916225" w:rsidRDefault="00584E94" w:rsidP="00937B65">
            <w:pPr>
              <w:widowControl/>
              <w:adjustRightInd w:val="0"/>
              <w:snapToGrid w:val="0"/>
              <w:spacing w:line="360" w:lineRule="auto"/>
              <w:jc w:val="center"/>
              <w:rPr>
                <w:color w:val="000000"/>
                <w:szCs w:val="21"/>
              </w:rPr>
            </w:pPr>
            <w:r w:rsidRPr="00190C21">
              <w:rPr>
                <w:rFonts w:hint="eastAsia"/>
              </w:rPr>
              <w:t>灰色</w:t>
            </w:r>
            <w:r w:rsidRPr="00190C21">
              <w:rPr>
                <w:rFonts w:hint="eastAsia"/>
              </w:rPr>
              <w:t>3.0mm</w:t>
            </w:r>
            <w:r w:rsidRPr="00190C21">
              <w:rPr>
                <w:rFonts w:hint="eastAsia"/>
              </w:rPr>
              <w:t>厚拉丝不锈钢面铝单板（图纸中编号</w:t>
            </w:r>
            <w:r w:rsidRPr="00190C21">
              <w:rPr>
                <w:rFonts w:hint="eastAsia"/>
              </w:rPr>
              <w:t>MT-03</w:t>
            </w:r>
            <w:r w:rsidRPr="00190C21">
              <w:rPr>
                <w:rFonts w:hint="eastAsia"/>
              </w:rPr>
              <w:t>）</w:t>
            </w:r>
          </w:p>
        </w:tc>
        <w:tc>
          <w:tcPr>
            <w:tcW w:w="4402" w:type="dxa"/>
            <w:vAlign w:val="center"/>
          </w:tcPr>
          <w:p w14:paraId="3252A5F8" w14:textId="256145BA" w:rsidR="00584E94" w:rsidRPr="00916225" w:rsidRDefault="00584E94" w:rsidP="00937B65">
            <w:pPr>
              <w:widowControl/>
              <w:adjustRightInd w:val="0"/>
              <w:snapToGrid w:val="0"/>
              <w:spacing w:line="360" w:lineRule="auto"/>
              <w:jc w:val="center"/>
              <w:rPr>
                <w:color w:val="000000"/>
                <w:szCs w:val="21"/>
              </w:rPr>
            </w:pPr>
            <w:r w:rsidRPr="00190C21">
              <w:rPr>
                <w:rFonts w:hint="eastAsia"/>
              </w:rPr>
              <w:t>深圳市信诺建材有限公司、广州市普帝诺建材有限公司、广州高鑫建材有限公司</w:t>
            </w:r>
          </w:p>
        </w:tc>
      </w:tr>
      <w:tr w:rsidR="00937B65" w14:paraId="67A1716D" w14:textId="77777777" w:rsidTr="00937B65">
        <w:trPr>
          <w:trHeight w:val="439"/>
        </w:trPr>
        <w:tc>
          <w:tcPr>
            <w:tcW w:w="760" w:type="dxa"/>
            <w:vAlign w:val="center"/>
          </w:tcPr>
          <w:p w14:paraId="7EB671F5" w14:textId="17395DB7" w:rsidR="00937B65" w:rsidRPr="00190C21" w:rsidRDefault="00937B65" w:rsidP="00937B65">
            <w:pPr>
              <w:widowControl/>
              <w:adjustRightInd w:val="0"/>
              <w:snapToGrid w:val="0"/>
              <w:jc w:val="center"/>
            </w:pPr>
            <w:r>
              <w:rPr>
                <w:rFonts w:hint="eastAsia"/>
              </w:rPr>
              <w:t>4</w:t>
            </w:r>
          </w:p>
        </w:tc>
        <w:tc>
          <w:tcPr>
            <w:tcW w:w="2820" w:type="dxa"/>
            <w:vAlign w:val="center"/>
          </w:tcPr>
          <w:p w14:paraId="383ED07F" w14:textId="380EE424" w:rsidR="00937B65" w:rsidRPr="00190C21" w:rsidRDefault="00937B65" w:rsidP="00937B65">
            <w:pPr>
              <w:widowControl/>
              <w:adjustRightInd w:val="0"/>
              <w:snapToGrid w:val="0"/>
              <w:spacing w:line="360" w:lineRule="auto"/>
              <w:jc w:val="center"/>
            </w:pPr>
            <w:r w:rsidRPr="00A55A78">
              <w:rPr>
                <w:rFonts w:hint="eastAsia"/>
              </w:rPr>
              <w:t>黑色</w:t>
            </w:r>
            <w:r w:rsidRPr="00A55A78">
              <w:rPr>
                <w:rFonts w:hint="eastAsia"/>
              </w:rPr>
              <w:t>1.2mm</w:t>
            </w:r>
            <w:r w:rsidRPr="00A55A78">
              <w:rPr>
                <w:rFonts w:hint="eastAsia"/>
              </w:rPr>
              <w:t>厚拉丝不锈钢面镀防指纹膜铝单板（图纸中编号</w:t>
            </w:r>
            <w:r w:rsidRPr="00A55A78">
              <w:rPr>
                <w:rFonts w:hint="eastAsia"/>
              </w:rPr>
              <w:t>MT-04</w:t>
            </w:r>
            <w:r w:rsidRPr="00A55A78">
              <w:rPr>
                <w:rFonts w:hint="eastAsia"/>
              </w:rPr>
              <w:t>）</w:t>
            </w:r>
          </w:p>
        </w:tc>
        <w:tc>
          <w:tcPr>
            <w:tcW w:w="4402" w:type="dxa"/>
            <w:vAlign w:val="center"/>
          </w:tcPr>
          <w:p w14:paraId="5CD161CA" w14:textId="2E531B9C" w:rsidR="00937B65" w:rsidRPr="00190C21" w:rsidRDefault="00937B65" w:rsidP="00937B65">
            <w:pPr>
              <w:widowControl/>
              <w:adjustRightInd w:val="0"/>
              <w:snapToGrid w:val="0"/>
              <w:spacing w:line="360" w:lineRule="auto"/>
              <w:jc w:val="center"/>
            </w:pPr>
            <w:r w:rsidRPr="00A55A78">
              <w:rPr>
                <w:rFonts w:hint="eastAsia"/>
              </w:rPr>
              <w:t>深圳市信诺建材有限公司、广州市普帝诺建材有限公司、广州高鑫建材有限公司</w:t>
            </w:r>
          </w:p>
        </w:tc>
      </w:tr>
      <w:tr w:rsidR="00937B65" w14:paraId="76999DA8" w14:textId="77777777" w:rsidTr="00937B65">
        <w:trPr>
          <w:trHeight w:val="439"/>
        </w:trPr>
        <w:tc>
          <w:tcPr>
            <w:tcW w:w="760" w:type="dxa"/>
            <w:vAlign w:val="center"/>
          </w:tcPr>
          <w:p w14:paraId="378943C8" w14:textId="0ECCE31D" w:rsidR="00937B65" w:rsidRPr="00190C21" w:rsidRDefault="00937B65" w:rsidP="00937B65">
            <w:pPr>
              <w:widowControl/>
              <w:adjustRightInd w:val="0"/>
              <w:snapToGrid w:val="0"/>
              <w:jc w:val="center"/>
            </w:pPr>
            <w:r>
              <w:rPr>
                <w:rFonts w:hint="eastAsia"/>
              </w:rPr>
              <w:t>5</w:t>
            </w:r>
          </w:p>
        </w:tc>
        <w:tc>
          <w:tcPr>
            <w:tcW w:w="2820" w:type="dxa"/>
            <w:vAlign w:val="center"/>
          </w:tcPr>
          <w:p w14:paraId="27FA19B0" w14:textId="4557040B" w:rsidR="00937B65" w:rsidRPr="00190C21" w:rsidRDefault="00937B65" w:rsidP="00937B65">
            <w:pPr>
              <w:widowControl/>
              <w:adjustRightInd w:val="0"/>
              <w:snapToGrid w:val="0"/>
              <w:spacing w:line="360" w:lineRule="auto"/>
              <w:jc w:val="center"/>
            </w:pPr>
            <w:r w:rsidRPr="00A55A78">
              <w:rPr>
                <w:rFonts w:hint="eastAsia"/>
              </w:rPr>
              <w:t>白色</w:t>
            </w:r>
            <w:r w:rsidRPr="00A55A78">
              <w:rPr>
                <w:rFonts w:hint="eastAsia"/>
              </w:rPr>
              <w:t>1.2mm</w:t>
            </w:r>
            <w:r w:rsidRPr="00A55A78">
              <w:rPr>
                <w:rFonts w:hint="eastAsia"/>
              </w:rPr>
              <w:t>厚镀防指纹膜白色铁皮板（图纸中编号</w:t>
            </w:r>
            <w:r w:rsidRPr="00A55A78">
              <w:rPr>
                <w:rFonts w:hint="eastAsia"/>
              </w:rPr>
              <w:t>MT-05</w:t>
            </w:r>
            <w:r w:rsidRPr="00A55A78">
              <w:rPr>
                <w:rFonts w:hint="eastAsia"/>
              </w:rPr>
              <w:t>）</w:t>
            </w:r>
          </w:p>
        </w:tc>
        <w:tc>
          <w:tcPr>
            <w:tcW w:w="4402" w:type="dxa"/>
            <w:vAlign w:val="center"/>
          </w:tcPr>
          <w:p w14:paraId="40B83A19" w14:textId="3642E1B4" w:rsidR="00937B65" w:rsidRPr="00190C21" w:rsidRDefault="00937B65" w:rsidP="00937B65">
            <w:pPr>
              <w:widowControl/>
              <w:adjustRightInd w:val="0"/>
              <w:snapToGrid w:val="0"/>
              <w:spacing w:line="360" w:lineRule="auto"/>
              <w:jc w:val="center"/>
            </w:pPr>
            <w:r w:rsidRPr="00A55A78">
              <w:rPr>
                <w:rFonts w:hint="eastAsia"/>
              </w:rPr>
              <w:t>深圳市信诺建材有限公司、广州市普帝诺建材有限公司、广州高鑫建材有限公司</w:t>
            </w:r>
          </w:p>
        </w:tc>
      </w:tr>
      <w:tr w:rsidR="00937B65" w14:paraId="14222ED2" w14:textId="77777777" w:rsidTr="00937B65">
        <w:trPr>
          <w:trHeight w:val="439"/>
        </w:trPr>
        <w:tc>
          <w:tcPr>
            <w:tcW w:w="760" w:type="dxa"/>
            <w:vAlign w:val="center"/>
          </w:tcPr>
          <w:p w14:paraId="7E42284B" w14:textId="65319AC3" w:rsidR="00937B65" w:rsidRPr="00190C21" w:rsidRDefault="00937B65" w:rsidP="00937B65">
            <w:pPr>
              <w:widowControl/>
              <w:adjustRightInd w:val="0"/>
              <w:snapToGrid w:val="0"/>
              <w:jc w:val="center"/>
            </w:pPr>
            <w:r>
              <w:rPr>
                <w:rFonts w:hint="eastAsia"/>
              </w:rPr>
              <w:t>6</w:t>
            </w:r>
          </w:p>
        </w:tc>
        <w:tc>
          <w:tcPr>
            <w:tcW w:w="2820" w:type="dxa"/>
            <w:vAlign w:val="center"/>
          </w:tcPr>
          <w:p w14:paraId="4B10C599" w14:textId="3ED989B6" w:rsidR="00937B65" w:rsidRPr="00190C21" w:rsidRDefault="00937B65" w:rsidP="00937B65">
            <w:pPr>
              <w:widowControl/>
              <w:adjustRightInd w:val="0"/>
              <w:snapToGrid w:val="0"/>
              <w:spacing w:line="360" w:lineRule="auto"/>
              <w:jc w:val="center"/>
            </w:pPr>
            <w:r w:rsidRPr="00A55A78">
              <w:rPr>
                <w:rFonts w:hint="eastAsia"/>
              </w:rPr>
              <w:t>黑色乳胶漆（图纸中编号</w:t>
            </w:r>
            <w:r w:rsidRPr="00A55A78">
              <w:rPr>
                <w:rFonts w:hint="eastAsia"/>
              </w:rPr>
              <w:t>PT-01</w:t>
            </w:r>
            <w:r w:rsidRPr="00A55A78">
              <w:rPr>
                <w:rFonts w:hint="eastAsia"/>
              </w:rPr>
              <w:t>）</w:t>
            </w:r>
          </w:p>
        </w:tc>
        <w:tc>
          <w:tcPr>
            <w:tcW w:w="4402" w:type="dxa"/>
            <w:vAlign w:val="center"/>
          </w:tcPr>
          <w:p w14:paraId="5D795E44" w14:textId="3A84E45C" w:rsidR="00937B65" w:rsidRPr="00190C21" w:rsidRDefault="00937B65" w:rsidP="00937B65">
            <w:pPr>
              <w:widowControl/>
              <w:adjustRightInd w:val="0"/>
              <w:snapToGrid w:val="0"/>
              <w:spacing w:line="360" w:lineRule="auto"/>
              <w:jc w:val="center"/>
            </w:pPr>
            <w:r w:rsidRPr="00A55A78">
              <w:rPr>
                <w:rFonts w:hint="eastAsia"/>
              </w:rPr>
              <w:t>多乐士、立邦、嘉宝莉</w:t>
            </w:r>
          </w:p>
        </w:tc>
      </w:tr>
    </w:tbl>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238C98FE" w14:textId="77777777"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63D616B9" w14:textId="77777777" w:rsidR="00716BDE" w:rsidRDefault="00091272" w:rsidP="00584E94">
      <w:pPr>
        <w:pStyle w:val="a1"/>
        <w:adjustRightInd w:val="0"/>
        <w:snapToGrid w:val="0"/>
        <w:spacing w:line="360" w:lineRule="auto"/>
        <w:ind w:firstLineChars="200"/>
        <w:jc w:val="left"/>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40C2EBB0" w14:textId="77777777" w:rsidR="00584E94" w:rsidRPr="00584E94" w:rsidRDefault="00584E94" w:rsidP="00584E94">
      <w:pPr>
        <w:pStyle w:val="a1"/>
        <w:adjustRightInd w:val="0"/>
        <w:snapToGrid w:val="0"/>
        <w:spacing w:line="360" w:lineRule="auto"/>
        <w:ind w:firstLineChars="200"/>
        <w:jc w:val="left"/>
        <w:rPr>
          <w:szCs w:val="21"/>
        </w:rPr>
      </w:pPr>
      <w:r w:rsidRPr="00584E94">
        <w:rPr>
          <w:rFonts w:hint="eastAsia"/>
          <w:szCs w:val="21"/>
        </w:rPr>
        <w:t>3</w:t>
      </w:r>
      <w:r w:rsidRPr="00584E94">
        <w:rPr>
          <w:rFonts w:hint="eastAsia"/>
          <w:szCs w:val="21"/>
        </w:rPr>
        <w:t>、本工程约定的工程质量保证金为施工合同价款的</w:t>
      </w:r>
      <w:r w:rsidRPr="00584E94">
        <w:rPr>
          <w:rFonts w:hint="eastAsia"/>
          <w:szCs w:val="21"/>
        </w:rPr>
        <w:t>3%</w:t>
      </w:r>
      <w:r w:rsidRPr="00584E94">
        <w:rPr>
          <w:rFonts w:hint="eastAsia"/>
          <w:szCs w:val="21"/>
        </w:rPr>
        <w:t>；由中标供应商以转帐方式转采购人帐号（不计利息）。</w:t>
      </w:r>
    </w:p>
    <w:p w14:paraId="10D886F2" w14:textId="77777777" w:rsidR="00584E94" w:rsidRPr="00584E94" w:rsidRDefault="00584E94" w:rsidP="00584E94">
      <w:pPr>
        <w:pStyle w:val="a1"/>
        <w:adjustRightInd w:val="0"/>
        <w:snapToGrid w:val="0"/>
        <w:spacing w:line="360" w:lineRule="auto"/>
        <w:ind w:firstLineChars="200"/>
        <w:jc w:val="left"/>
        <w:rPr>
          <w:szCs w:val="21"/>
        </w:rPr>
      </w:pPr>
      <w:r w:rsidRPr="00584E94">
        <w:rPr>
          <w:rFonts w:hint="eastAsia"/>
          <w:szCs w:val="21"/>
        </w:rPr>
        <w:lastRenderedPageBreak/>
        <w:t>4</w:t>
      </w:r>
      <w:r w:rsidRPr="00584E94">
        <w:rPr>
          <w:rFonts w:hint="eastAsia"/>
          <w:szCs w:val="21"/>
        </w:rPr>
        <w:t>、本工程不支付预付款，当工程施工完成</w:t>
      </w:r>
      <w:r w:rsidRPr="00584E94">
        <w:rPr>
          <w:rFonts w:hint="eastAsia"/>
          <w:szCs w:val="21"/>
        </w:rPr>
        <w:t>50%</w:t>
      </w:r>
      <w:r w:rsidRPr="00584E94">
        <w:rPr>
          <w:rFonts w:hint="eastAsia"/>
          <w:szCs w:val="21"/>
        </w:rPr>
        <w:t>时，甲方按合同价款支付</w:t>
      </w:r>
      <w:r w:rsidRPr="00584E94">
        <w:rPr>
          <w:rFonts w:hint="eastAsia"/>
          <w:szCs w:val="21"/>
        </w:rPr>
        <w:t>30%</w:t>
      </w:r>
      <w:r w:rsidRPr="00584E94">
        <w:rPr>
          <w:rFonts w:hint="eastAsia"/>
          <w:szCs w:val="21"/>
        </w:rPr>
        <w:t>给乙方，当工程完成通过验收并提交结算资料后，甲方再按合同价款付</w:t>
      </w:r>
      <w:r w:rsidRPr="00584E94">
        <w:rPr>
          <w:rFonts w:hint="eastAsia"/>
          <w:szCs w:val="21"/>
        </w:rPr>
        <w:t>30%</w:t>
      </w:r>
      <w:r w:rsidRPr="00584E94">
        <w:rPr>
          <w:rFonts w:hint="eastAsia"/>
          <w:szCs w:val="21"/>
        </w:rPr>
        <w:t>给乙方，余款待工程结算审计完毕后，提交保修款（</w:t>
      </w:r>
      <w:r w:rsidRPr="00584E94">
        <w:rPr>
          <w:rFonts w:hint="eastAsia"/>
          <w:szCs w:val="21"/>
        </w:rPr>
        <w:t>3%</w:t>
      </w:r>
      <w:r w:rsidRPr="00584E94">
        <w:rPr>
          <w:rFonts w:hint="eastAsia"/>
          <w:szCs w:val="21"/>
        </w:rPr>
        <w:t>）后一次性付清。</w:t>
      </w:r>
    </w:p>
    <w:p w14:paraId="647FF349" w14:textId="5DBDBABE" w:rsidR="00716BDE" w:rsidRPr="00584E94" w:rsidRDefault="00584E94" w:rsidP="00584E94">
      <w:pPr>
        <w:pStyle w:val="a1"/>
        <w:adjustRightInd w:val="0"/>
        <w:snapToGrid w:val="0"/>
        <w:spacing w:line="360" w:lineRule="auto"/>
        <w:ind w:firstLineChars="200"/>
        <w:jc w:val="left"/>
        <w:rPr>
          <w:szCs w:val="21"/>
        </w:rPr>
      </w:pPr>
      <w:r w:rsidRPr="00584E94">
        <w:rPr>
          <w:rFonts w:hint="eastAsia"/>
          <w:szCs w:val="21"/>
        </w:rPr>
        <w:t>以上每次付款期前</w:t>
      </w:r>
      <w:r w:rsidRPr="00584E94">
        <w:rPr>
          <w:rFonts w:hint="eastAsia"/>
          <w:szCs w:val="21"/>
        </w:rPr>
        <w:t>15</w:t>
      </w:r>
      <w:r w:rsidRPr="00584E94">
        <w:rPr>
          <w:rFonts w:hint="eastAsia"/>
          <w:szCs w:val="21"/>
        </w:rPr>
        <w:t>日内，中标人需提供符合招标人要求的合法有效发票并提交书面付款申请，否则招标人有权不付或者延迟付款且不承担任何责任。</w:t>
      </w: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2832D59A" w14:textId="77777777" w:rsidR="00716BDE" w:rsidRDefault="00091272">
      <w:pPr>
        <w:adjustRightInd w:val="0"/>
        <w:snapToGrid w:val="0"/>
        <w:spacing w:line="360" w:lineRule="auto"/>
        <w:rPr>
          <w:szCs w:val="21"/>
        </w:rPr>
      </w:pPr>
      <w:r>
        <w:rPr>
          <w:rFonts w:hint="eastAsia"/>
          <w:szCs w:val="21"/>
        </w:rPr>
        <w:t>1</w:t>
      </w:r>
      <w:r>
        <w:rPr>
          <w:rFonts w:hint="eastAsia"/>
          <w:szCs w:val="21"/>
        </w:rPr>
        <w:t>、全部工程造价按下列约定计算：</w:t>
      </w:r>
    </w:p>
    <w:p w14:paraId="41394079"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4C6B3F64" w14:textId="5EBF1EA4" w:rsidR="00716BDE" w:rsidRDefault="0009127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w:t>
      </w:r>
      <w:r w:rsidR="00916225">
        <w:rPr>
          <w:color w:val="FF0000"/>
          <w:szCs w:val="21"/>
          <w:u w:val="single"/>
        </w:rPr>
        <w:t>20</w:t>
      </w:r>
      <w:r>
        <w:rPr>
          <w:rFonts w:hint="eastAsia"/>
          <w:color w:val="FF0000"/>
          <w:szCs w:val="21"/>
          <w:u w:val="single"/>
        </w:rPr>
        <w:t>年</w:t>
      </w:r>
      <w:r w:rsidR="00916225">
        <w:rPr>
          <w:color w:val="FF0000"/>
          <w:szCs w:val="21"/>
          <w:u w:val="single"/>
        </w:rPr>
        <w:t>0</w:t>
      </w:r>
      <w:r w:rsidR="00584E94">
        <w:rPr>
          <w:color w:val="FF0000"/>
          <w:szCs w:val="21"/>
          <w:u w:val="single"/>
        </w:rPr>
        <w:t>9</w:t>
      </w:r>
      <w:r>
        <w:rPr>
          <w:rFonts w:hint="eastAsia"/>
          <w:color w:val="FF0000"/>
          <w:szCs w:val="21"/>
          <w:u w:val="single"/>
        </w:rPr>
        <w:t>期</w:t>
      </w:r>
      <w:r>
        <w:rPr>
          <w:rFonts w:hint="eastAsia"/>
          <w:szCs w:val="21"/>
        </w:rPr>
        <w:t>定额价乘以下浮率计取；</w:t>
      </w:r>
    </w:p>
    <w:p w14:paraId="496BCC93"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4793F6CC"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26FD052"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69795F4"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6060AC5F"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77C1A694" w14:textId="77777777" w:rsidR="00716BDE" w:rsidRDefault="00091272">
      <w:pPr>
        <w:adjustRightInd w:val="0"/>
        <w:snapToGrid w:val="0"/>
        <w:spacing w:line="360" w:lineRule="auto"/>
        <w:rPr>
          <w:szCs w:val="21"/>
        </w:rPr>
      </w:pPr>
      <w:r>
        <w:rPr>
          <w:szCs w:val="21"/>
        </w:rPr>
        <w:t>2</w:t>
      </w:r>
      <w:r>
        <w:rPr>
          <w:rFonts w:hint="eastAsia"/>
          <w:szCs w:val="21"/>
        </w:rPr>
        <w:t>、项目管理班组</w:t>
      </w:r>
    </w:p>
    <w:p w14:paraId="5B207573" w14:textId="77777777" w:rsidR="00716BDE" w:rsidRDefault="0009127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07469605" w14:textId="77777777" w:rsidR="00716BDE" w:rsidRDefault="0009127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39F5FE1B" w14:textId="77777777" w:rsidR="00716BDE" w:rsidRDefault="0009127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2D2225CE" w14:textId="77777777" w:rsidR="00716BDE" w:rsidRDefault="0009127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2111B11" w14:textId="77777777" w:rsidR="00716BDE" w:rsidRDefault="0009127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35481CBD" w14:textId="4B7401EC" w:rsidR="00716BDE" w:rsidRDefault="0009127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sidR="0048706E">
        <w:rPr>
          <w:szCs w:val="21"/>
        </w:rPr>
        <w:t>5</w:t>
      </w:r>
      <w:r>
        <w:rPr>
          <w:rFonts w:hint="eastAsia"/>
          <w:szCs w:val="21"/>
        </w:rPr>
        <w:t>0000</w:t>
      </w:r>
      <w:r>
        <w:rPr>
          <w:rFonts w:hint="eastAsia"/>
          <w:szCs w:val="21"/>
        </w:rPr>
        <w:t>元人民币</w:t>
      </w:r>
      <w:r w:rsidR="00550457">
        <w:rPr>
          <w:rFonts w:hint="eastAsia"/>
          <w:szCs w:val="21"/>
        </w:rPr>
        <w:t>，</w:t>
      </w:r>
      <w:r w:rsidR="00550457" w:rsidRPr="00550457">
        <w:rPr>
          <w:rFonts w:hint="eastAsia"/>
          <w:szCs w:val="21"/>
        </w:rPr>
        <w:t>结算时从工程款中直接扣除。</w:t>
      </w:r>
      <w:r w:rsidR="00550457">
        <w:rPr>
          <w:rFonts w:hint="eastAsia"/>
          <w:szCs w:val="21"/>
        </w:rPr>
        <w:t>,</w:t>
      </w:r>
    </w:p>
    <w:p w14:paraId="2A835607" w14:textId="77777777" w:rsidR="00716BDE" w:rsidRDefault="0009127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w:t>
      </w:r>
      <w:r>
        <w:rPr>
          <w:rFonts w:hint="eastAsia"/>
          <w:szCs w:val="21"/>
        </w:rPr>
        <w:lastRenderedPageBreak/>
        <w:t>施工员、预算员、质检员、安全员、材料员和资料员等工程管理必需人员。</w:t>
      </w:r>
    </w:p>
    <w:p w14:paraId="0B881C71" w14:textId="738DFFF7" w:rsidR="00716BDE" w:rsidRDefault="00091272">
      <w:pPr>
        <w:adjustRightInd w:val="0"/>
        <w:snapToGrid w:val="0"/>
        <w:spacing w:line="360" w:lineRule="auto"/>
        <w:rPr>
          <w:szCs w:val="21"/>
        </w:rPr>
      </w:pPr>
      <w:r>
        <w:rPr>
          <w:szCs w:val="21"/>
        </w:rPr>
        <w:t>3</w:t>
      </w:r>
      <w:r>
        <w:rPr>
          <w:rFonts w:hint="eastAsia"/>
          <w:szCs w:val="21"/>
        </w:rPr>
        <w:t>、工程验收合格后，施工方</w:t>
      </w:r>
      <w:r w:rsidR="00D41496">
        <w:rPr>
          <w:szCs w:val="21"/>
        </w:rPr>
        <w:t>15</w:t>
      </w:r>
      <w:r>
        <w:rPr>
          <w:rFonts w:hint="eastAsia"/>
          <w:szCs w:val="21"/>
        </w:rPr>
        <w:t>个工作日内向甲方递送结算资料。如过期未递送结算资料，由此产生的结果由施工方负责。</w:t>
      </w:r>
    </w:p>
    <w:p w14:paraId="30B44A93" w14:textId="78FBE468" w:rsidR="003661A1" w:rsidRDefault="003661A1">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7FB7E2FA" w14:textId="20056A0B" w:rsidR="00716BDE" w:rsidRDefault="003661A1">
      <w:pPr>
        <w:adjustRightInd w:val="0"/>
        <w:snapToGrid w:val="0"/>
        <w:spacing w:line="360" w:lineRule="auto"/>
        <w:rPr>
          <w:szCs w:val="21"/>
        </w:rPr>
      </w:pPr>
      <w:r>
        <w:rPr>
          <w:szCs w:val="21"/>
        </w:rPr>
        <w:t>5</w:t>
      </w:r>
      <w:r>
        <w:rPr>
          <w:rFonts w:hint="eastAsia"/>
          <w:szCs w:val="21"/>
        </w:rPr>
        <w:t>、</w:t>
      </w:r>
      <w:r w:rsidR="00091272">
        <w:rPr>
          <w:rFonts w:hint="eastAsia"/>
          <w:szCs w:val="21"/>
        </w:rPr>
        <w:t>中标价为未经审计的最高限价。</w:t>
      </w:r>
    </w:p>
    <w:p w14:paraId="4C8B9F69" w14:textId="4B94710A" w:rsidR="00716BDE" w:rsidRDefault="003661A1">
      <w:r>
        <w:rPr>
          <w:szCs w:val="21"/>
        </w:rPr>
        <w:t>6</w:t>
      </w:r>
      <w:r w:rsidR="00091272">
        <w:rPr>
          <w:rFonts w:hint="eastAsia"/>
          <w:szCs w:val="21"/>
        </w:rPr>
        <w:t>、合同文本条款与“补充条款”约定有冲突时，以补充条款为准。</w:t>
      </w:r>
      <w:r w:rsidR="00091272">
        <w:tab/>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w:t>
      </w:r>
      <w:r>
        <w:rPr>
          <w:color w:val="000000"/>
          <w:szCs w:val="21"/>
        </w:rPr>
        <w:lastRenderedPageBreak/>
        <w:t>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lastRenderedPageBreak/>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w:t>
      </w:r>
      <w:r>
        <w:rPr>
          <w:szCs w:val="21"/>
        </w:rPr>
        <w:lastRenderedPageBreak/>
        <w:t>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5B90FDA9" w:rsidR="00716BDE" w:rsidRPr="00E96B03" w:rsidRDefault="00E96B03">
      <w:pPr>
        <w:spacing w:line="360" w:lineRule="auto"/>
        <w:rPr>
          <w:color w:val="FF0000"/>
          <w:szCs w:val="21"/>
        </w:rPr>
      </w:pPr>
      <w:r w:rsidRPr="00E96B03">
        <w:rPr>
          <w:rFonts w:hint="eastAsia"/>
          <w:color w:val="FF0000"/>
          <w:szCs w:val="21"/>
        </w:rPr>
        <w:t>4</w:t>
      </w:r>
      <w:r w:rsidRPr="00E96B03">
        <w:rPr>
          <w:rFonts w:hint="eastAsia"/>
          <w:color w:val="FF0000"/>
          <w:szCs w:val="21"/>
        </w:rPr>
        <w:t>、</w:t>
      </w:r>
      <w:r w:rsidRPr="00E96B03">
        <w:rPr>
          <w:rFonts w:hint="eastAsia"/>
          <w:color w:val="FF0000"/>
        </w:rPr>
        <w:t>投标一览表需装订在投标文件中，且另外再和电子文件光盘密封一份提交。</w:t>
      </w: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54999618" w14:textId="77777777" w:rsidR="00291A42" w:rsidRDefault="00291A42" w:rsidP="00291A42">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3200684" w14:textId="77777777" w:rsidR="00291A42" w:rsidRPr="007530F4" w:rsidRDefault="00291A42" w:rsidP="00291A42">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EA6A9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7ACA321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1.通用条款说明</w:t>
      </w:r>
    </w:p>
    <w:p w14:paraId="39F171C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7EA7BBA2"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03D620DA"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48B70D5B"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318844CF" w14:textId="77777777" w:rsidR="00291A42" w:rsidRPr="007530F4" w:rsidRDefault="00291A42" w:rsidP="00291A42">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3C490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6E7FCB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7CD6517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3．定义</w:t>
      </w:r>
    </w:p>
    <w:p w14:paraId="44FF43E7" w14:textId="77777777" w:rsidR="00291A42" w:rsidRPr="007530F4" w:rsidRDefault="00291A42" w:rsidP="00291A42">
      <w:pPr>
        <w:ind w:firstLineChars="200" w:firstLine="420"/>
        <w:rPr>
          <w:rFonts w:ascii="宋体" w:hAnsi="宋体"/>
          <w:szCs w:val="21"/>
        </w:rPr>
      </w:pPr>
      <w:r w:rsidRPr="007530F4">
        <w:rPr>
          <w:rFonts w:ascii="宋体" w:hAnsi="宋体"/>
          <w:szCs w:val="21"/>
        </w:rPr>
        <w:t>招标文件中下列术语应解释为：</w:t>
      </w:r>
    </w:p>
    <w:p w14:paraId="0FDCC57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23904A3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17AD2C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0FF3FC4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1E20D754"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6CF16E35" w14:textId="77777777" w:rsidR="00291A42" w:rsidRPr="000E63BF" w:rsidRDefault="00291A42" w:rsidP="00291A42">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051DC60B"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2433E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8D20D5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 供应商责任</w:t>
      </w:r>
    </w:p>
    <w:p w14:paraId="3D57D85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E1371D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7B036F6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4DD630C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D19A167" w14:textId="77777777" w:rsidR="00291A42" w:rsidRDefault="00291A42" w:rsidP="00291A42">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4B51A9D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6．联合体投标</w:t>
      </w:r>
    </w:p>
    <w:p w14:paraId="16EE34AA" w14:textId="77777777" w:rsidR="00291A42" w:rsidRPr="007530F4" w:rsidRDefault="00291A42" w:rsidP="00291A42">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4B672C22" w14:textId="77777777" w:rsidR="00291A42" w:rsidRPr="007530F4" w:rsidRDefault="00291A42" w:rsidP="00291A42">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5014EE0A" w14:textId="77777777" w:rsidR="00291A42" w:rsidRPr="007530F4" w:rsidRDefault="00291A42" w:rsidP="00291A42">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4DFCDFBB"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1、具有独立承担民事责任的能力；</w:t>
      </w:r>
    </w:p>
    <w:p w14:paraId="791FEA90" w14:textId="77777777" w:rsidR="00291A42" w:rsidRPr="007530F4" w:rsidRDefault="00291A42" w:rsidP="00291A42">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58768A27"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3、具有履行合同所必需的设备和专业技术能力；</w:t>
      </w:r>
    </w:p>
    <w:p w14:paraId="569ECD1D"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4、有依法缴纳税收和社会保障资金的良好记录；</w:t>
      </w:r>
    </w:p>
    <w:p w14:paraId="252FAE4C"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313E6E81"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6、法律、行政法规规定的其他条件。</w:t>
      </w:r>
    </w:p>
    <w:p w14:paraId="43221CFC" w14:textId="77777777" w:rsidR="00291A42" w:rsidRDefault="00291A42" w:rsidP="00291A42">
      <w:pPr>
        <w:ind w:firstLineChars="196" w:firstLine="412"/>
        <w:rPr>
          <w:rFonts w:ascii="宋体" w:hAnsi="宋体"/>
        </w:rPr>
      </w:pPr>
      <w:r>
        <w:rPr>
          <w:rFonts w:ascii="宋体" w:hAnsi="宋体" w:hint="eastAsia"/>
        </w:rPr>
        <w:t>（2）投标联合体各方必须有一方先行注册成深圳大学供应商；</w:t>
      </w:r>
    </w:p>
    <w:p w14:paraId="0EBECC63" w14:textId="77777777" w:rsidR="00291A42" w:rsidRDefault="00291A42" w:rsidP="00291A42">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48B3A777" w14:textId="77777777" w:rsidR="00291A42" w:rsidRDefault="00291A42" w:rsidP="00291A42">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F2C4E3B"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C20AA5"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1C1F3449"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74258DE9"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5FC22917"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36AF4487"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7CE4BB77"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DF8CEEC" w14:textId="77777777" w:rsidR="00291A42" w:rsidRPr="007530F4" w:rsidRDefault="00291A42" w:rsidP="00291A42">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7D2715F6"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5F8283AA"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01EFFE" w14:textId="77777777" w:rsidR="00291A42" w:rsidRPr="007530F4" w:rsidRDefault="00291A42" w:rsidP="00291A42">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E60B7F1" w14:textId="77777777" w:rsidR="00291A42" w:rsidRPr="007530F4" w:rsidRDefault="00291A42" w:rsidP="00291A42">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1F7D7C22" w14:textId="77777777" w:rsidR="00291A42" w:rsidRPr="007530F4" w:rsidRDefault="00291A42" w:rsidP="00291A42">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2C0FE7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8．投标费用</w:t>
      </w:r>
    </w:p>
    <w:p w14:paraId="7924F72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1A2B51E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9．踏勘现场</w:t>
      </w:r>
    </w:p>
    <w:p w14:paraId="0AF24C76" w14:textId="77777777" w:rsidR="00291A42" w:rsidRPr="007530F4" w:rsidRDefault="00291A42" w:rsidP="00291A42">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6C052A" w14:textId="77777777" w:rsidR="00291A42" w:rsidRPr="007530F4" w:rsidRDefault="00291A42" w:rsidP="00291A42">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270EDBE0" w14:textId="77777777" w:rsidR="00291A42" w:rsidRPr="007530F4" w:rsidRDefault="00291A42" w:rsidP="00291A42">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0015DC06" w14:textId="77777777" w:rsidR="00291A42" w:rsidRPr="007530F4" w:rsidRDefault="00291A42" w:rsidP="00291A42">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1A675C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10．招标答疑</w:t>
      </w:r>
    </w:p>
    <w:p w14:paraId="4A00EB1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2048E29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2729D55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0AEAF2B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726EAE45" w14:textId="77777777" w:rsidR="00291A42" w:rsidRDefault="00291A42" w:rsidP="00291A42">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1B209211" w14:textId="77777777" w:rsidR="00291A42" w:rsidRPr="000E63BF" w:rsidRDefault="00291A42" w:rsidP="00291A42">
      <w:pPr>
        <w:ind w:firstLineChars="196" w:firstLine="412"/>
        <w:rPr>
          <w:rFonts w:ascii="宋体" w:hAnsi="宋体"/>
        </w:rPr>
      </w:pPr>
    </w:p>
    <w:p w14:paraId="4B905989"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7BC7C1E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11．招标文件的编制与组成</w:t>
      </w:r>
    </w:p>
    <w:p w14:paraId="39675CD1"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4D608EE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招标文件包括下列内容：</w:t>
      </w:r>
    </w:p>
    <w:p w14:paraId="0C57DB24"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第一册  专用条款</w:t>
      </w:r>
    </w:p>
    <w:p w14:paraId="217E9AAB" w14:textId="77777777" w:rsidR="00291A42" w:rsidRPr="007530F4" w:rsidRDefault="00291A42" w:rsidP="00291A42">
      <w:pPr>
        <w:ind w:leftChars="514" w:left="1079"/>
        <w:rPr>
          <w:rFonts w:ascii="宋体" w:hAnsi="宋体"/>
          <w:b/>
          <w:szCs w:val="21"/>
        </w:rPr>
      </w:pPr>
      <w:r w:rsidRPr="007530F4">
        <w:rPr>
          <w:rFonts w:ascii="宋体" w:hAnsi="宋体" w:hint="eastAsia"/>
          <w:b/>
          <w:szCs w:val="21"/>
        </w:rPr>
        <w:t>关键信息</w:t>
      </w:r>
    </w:p>
    <w:p w14:paraId="11005A81"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第一章  招标公告</w:t>
      </w:r>
    </w:p>
    <w:p w14:paraId="559CCC2C"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第二章  招标项目需求</w:t>
      </w:r>
    </w:p>
    <w:p w14:paraId="7B518E7F"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02D4882A"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2E7867A2"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第二册  通用条款</w:t>
      </w:r>
    </w:p>
    <w:p w14:paraId="5C2C8A6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3C7102D"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76C4580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6570E70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375C7254"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709AD87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7F6FC9F6"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7EA3D62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6E5AA24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260F719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8600A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4D2F89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C981D2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2A3995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12．招标文件的澄清</w:t>
      </w:r>
    </w:p>
    <w:p w14:paraId="193E8A94"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F571FCB"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1C6B61ED"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9876E5"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1A161911"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5CCC6DE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29A110C2"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230CB42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967EF32"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3501F6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13D10B1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5A2F09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6F54B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15．投标文件的组成</w:t>
      </w:r>
    </w:p>
    <w:p w14:paraId="6B526B51" w14:textId="77777777" w:rsidR="00291A42" w:rsidRPr="007530F4" w:rsidRDefault="00291A42" w:rsidP="00291A42">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53EBFE6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16．投标文件格式</w:t>
      </w:r>
    </w:p>
    <w:p w14:paraId="1F8CB37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73CE30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17．投标货币</w:t>
      </w:r>
    </w:p>
    <w:p w14:paraId="481EEF48" w14:textId="77777777" w:rsidR="00291A42" w:rsidRPr="007530F4" w:rsidRDefault="00291A42" w:rsidP="00291A42">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65CE6EC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B7BB48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3C9BE1E"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3D8F5047"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3E07834B"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4144A35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13C4629" w14:textId="77777777" w:rsidR="00291A42"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05C53C9"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7107050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35590665"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33570FD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2E08231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09381895" w14:textId="77777777" w:rsidR="00291A42" w:rsidRPr="00B70B7F" w:rsidRDefault="00291A42" w:rsidP="00291A42">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4813C812"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39EF405E"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2A852A38"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1B1788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06A29F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20．投标有效期</w:t>
      </w:r>
    </w:p>
    <w:p w14:paraId="23D7B3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251E7FD7"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1E1B0E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0F057C1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60752D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0A4F4C1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F277A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48975B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190047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0900C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1D6FDCB0" w14:textId="77777777" w:rsidR="00291A42" w:rsidRPr="007530F4" w:rsidRDefault="00291A42" w:rsidP="00291A42">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7721238" w14:textId="77777777" w:rsidR="00291A42" w:rsidRDefault="00291A42" w:rsidP="00291A42">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1E31D6B9" w14:textId="77777777" w:rsidR="00291A42" w:rsidRPr="007530F4" w:rsidRDefault="00291A42" w:rsidP="00291A42">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79072BA7" w14:textId="77777777" w:rsidR="00291A42" w:rsidRDefault="00291A42" w:rsidP="00291A42">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2322AB91"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041CA3E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24．投标书的保密</w:t>
      </w:r>
    </w:p>
    <w:p w14:paraId="59C9BB86" w14:textId="77777777" w:rsidR="00291A42" w:rsidRPr="007530F4" w:rsidRDefault="00291A42" w:rsidP="00291A42">
      <w:pPr>
        <w:ind w:firstLineChars="196" w:firstLine="412"/>
        <w:rPr>
          <w:rFonts w:ascii="宋体" w:hAnsi="宋体"/>
        </w:rPr>
      </w:pPr>
      <w:r w:rsidRPr="007530F4">
        <w:rPr>
          <w:rFonts w:ascii="宋体" w:hAnsi="宋体" w:hint="eastAsia"/>
        </w:rPr>
        <w:t>24.1在投标文件制作完成后，所有文件必须密封完整且加盖公章。</w:t>
      </w:r>
    </w:p>
    <w:p w14:paraId="2B2BEA42" w14:textId="77777777" w:rsidR="00291A42" w:rsidRPr="00F35491" w:rsidRDefault="00291A42" w:rsidP="00291A42">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4EC6B3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37CDFCB7"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7464B9AA" w14:textId="77777777" w:rsidR="00291A42" w:rsidRPr="007530F4" w:rsidRDefault="00291A42" w:rsidP="00291A42">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5733B002"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74F4234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26.样品的递交</w:t>
      </w:r>
    </w:p>
    <w:p w14:paraId="54FB345C" w14:textId="77777777" w:rsidR="00291A42" w:rsidRPr="007530F4" w:rsidRDefault="00291A42" w:rsidP="00291A42">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414A322" w14:textId="77777777" w:rsidR="00291A42" w:rsidRDefault="00291A42" w:rsidP="00291A42">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66C336E7" w14:textId="77777777" w:rsidR="00291A42" w:rsidRDefault="00291A42" w:rsidP="00291A42">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A1E16CE" w14:textId="77777777" w:rsidR="00291A42" w:rsidRDefault="00291A42" w:rsidP="00291A42">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F5DC357" w14:textId="77777777" w:rsidR="00291A42" w:rsidRDefault="00291A42" w:rsidP="00291A42">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6B1BA6A9" w14:textId="77777777" w:rsidR="00291A42" w:rsidRDefault="00291A42" w:rsidP="00291A42">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1ED59B3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3B0E767"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4A9FA0A"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77EA1E2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6B92E9A6"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E1A6356" w14:textId="77777777" w:rsidR="00291A42" w:rsidRDefault="00291A42" w:rsidP="00291A42">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561D8F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25CC9BC0"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357FD471"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405B5A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6A170097" w14:textId="77777777" w:rsidR="00291A42" w:rsidRDefault="00291A42" w:rsidP="00291A42">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0F7E85CA"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03DF3D33"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63B8474"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54550F16"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5E309AA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09A8F1F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3156BA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28．开标</w:t>
      </w:r>
    </w:p>
    <w:p w14:paraId="673D24A0" w14:textId="77777777" w:rsidR="00291A42" w:rsidRPr="007530F4" w:rsidRDefault="00291A42" w:rsidP="00291A42">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2FB2F87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7FF223F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75A08C2" w14:textId="77777777" w:rsidR="00291A42" w:rsidRPr="007530F4" w:rsidRDefault="00291A42" w:rsidP="00291A42">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240EA81C" w14:textId="77777777" w:rsidR="00291A42" w:rsidRPr="007530F4" w:rsidRDefault="00291A42" w:rsidP="00291A42">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1540566" w14:textId="77777777" w:rsidR="00291A42" w:rsidRPr="007530F4" w:rsidRDefault="00291A42" w:rsidP="00291A42">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6F6001FA" w14:textId="77777777" w:rsidR="00291A42" w:rsidRPr="007530F4" w:rsidRDefault="00291A42" w:rsidP="00291A42">
      <w:pPr>
        <w:ind w:firstLineChars="196" w:firstLine="412"/>
        <w:rPr>
          <w:rFonts w:ascii="宋体" w:hAnsi="宋体"/>
        </w:rPr>
      </w:pPr>
      <w:r w:rsidRPr="007530F4">
        <w:rPr>
          <w:rFonts w:ascii="宋体" w:hAnsi="宋体" w:hint="eastAsia"/>
        </w:rPr>
        <w:t>29.2评标定标应当遵循公平、公正、科学、择优的原则。</w:t>
      </w:r>
    </w:p>
    <w:p w14:paraId="5138D18D" w14:textId="77777777" w:rsidR="00291A42" w:rsidRPr="007530F4" w:rsidRDefault="00291A42" w:rsidP="00291A42">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BCBE046" w14:textId="77777777" w:rsidR="00291A42" w:rsidRPr="007530F4" w:rsidRDefault="00291A42" w:rsidP="00291A42">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7678CF0" w14:textId="77777777" w:rsidR="00291A42" w:rsidRPr="007530F4" w:rsidRDefault="00291A42" w:rsidP="00291A42">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4A968CC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0CA4AED4" w14:textId="77777777" w:rsidR="00291A42" w:rsidRPr="007530F4" w:rsidRDefault="00291A42" w:rsidP="00291A42">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24D3B563" w14:textId="77777777" w:rsidR="00291A42" w:rsidRPr="007530F4" w:rsidRDefault="00291A42" w:rsidP="00291A42">
      <w:pPr>
        <w:ind w:firstLineChars="196" w:firstLine="412"/>
        <w:rPr>
          <w:rFonts w:ascii="宋体" w:hAnsi="宋体"/>
        </w:rPr>
      </w:pPr>
      <w:r w:rsidRPr="007530F4">
        <w:rPr>
          <w:rFonts w:ascii="宋体" w:hAnsi="宋体" w:hint="eastAsia"/>
        </w:rPr>
        <w:t>30.2其他评标必须的资料。</w:t>
      </w:r>
    </w:p>
    <w:p w14:paraId="68E25D8C" w14:textId="77777777" w:rsidR="00291A42" w:rsidRPr="007530F4" w:rsidRDefault="00291A42" w:rsidP="00291A42">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4F2BA1BE" w14:textId="77777777" w:rsidR="00291A42" w:rsidRPr="007530F4" w:rsidRDefault="00291A42" w:rsidP="00291A42">
      <w:pPr>
        <w:ind w:firstLineChars="196" w:firstLine="412"/>
        <w:rPr>
          <w:rFonts w:ascii="宋体" w:hAnsi="宋体"/>
        </w:rPr>
      </w:pPr>
      <w:r w:rsidRPr="007530F4">
        <w:rPr>
          <w:rFonts w:ascii="宋体" w:hAnsi="宋体" w:hint="eastAsia"/>
        </w:rPr>
        <w:t>（1）招标的目的；</w:t>
      </w:r>
    </w:p>
    <w:p w14:paraId="57E8E6B7" w14:textId="77777777" w:rsidR="00291A42" w:rsidRPr="007530F4" w:rsidRDefault="00291A42" w:rsidP="00291A42">
      <w:pPr>
        <w:ind w:firstLineChars="196" w:firstLine="412"/>
        <w:rPr>
          <w:rFonts w:ascii="宋体" w:hAnsi="宋体"/>
        </w:rPr>
      </w:pPr>
      <w:r w:rsidRPr="007530F4">
        <w:rPr>
          <w:rFonts w:ascii="宋体" w:hAnsi="宋体" w:hint="eastAsia"/>
        </w:rPr>
        <w:t>（2）招标项目需求的范围和性质；</w:t>
      </w:r>
    </w:p>
    <w:p w14:paraId="1CE7DB84" w14:textId="77777777" w:rsidR="00291A42" w:rsidRPr="007530F4" w:rsidRDefault="00291A42" w:rsidP="00291A42">
      <w:pPr>
        <w:ind w:firstLineChars="196" w:firstLine="412"/>
        <w:rPr>
          <w:rFonts w:ascii="宋体" w:hAnsi="宋体"/>
        </w:rPr>
      </w:pPr>
      <w:r w:rsidRPr="007530F4">
        <w:rPr>
          <w:rFonts w:ascii="宋体" w:hAnsi="宋体" w:hint="eastAsia"/>
        </w:rPr>
        <w:t>（3）招标文件规定的投标人的资格、财政预算限额、商务条款；</w:t>
      </w:r>
    </w:p>
    <w:p w14:paraId="05DD130D" w14:textId="77777777" w:rsidR="00291A42" w:rsidRPr="007530F4" w:rsidRDefault="00291A42" w:rsidP="00291A42">
      <w:pPr>
        <w:ind w:firstLineChars="196" w:firstLine="412"/>
        <w:rPr>
          <w:rFonts w:ascii="宋体" w:hAnsi="宋体"/>
        </w:rPr>
      </w:pPr>
      <w:r w:rsidRPr="007530F4">
        <w:rPr>
          <w:rFonts w:ascii="宋体" w:hAnsi="宋体" w:hint="eastAsia"/>
        </w:rPr>
        <w:t>（4）招标文件规定的评标程序、评标方法和评标因素；</w:t>
      </w:r>
    </w:p>
    <w:p w14:paraId="0D3080C4" w14:textId="77777777" w:rsidR="00291A42" w:rsidRPr="007530F4" w:rsidRDefault="00291A42" w:rsidP="00291A42">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18C884A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31．独立评标</w:t>
      </w:r>
    </w:p>
    <w:p w14:paraId="5F966711" w14:textId="77777777" w:rsidR="00291A42" w:rsidRPr="007530F4" w:rsidRDefault="00291A42" w:rsidP="00291A42">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7FCD3F0"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295B731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32．投标文件初审</w:t>
      </w:r>
    </w:p>
    <w:p w14:paraId="345ABEC0" w14:textId="77777777" w:rsidR="00291A42" w:rsidRPr="007530F4" w:rsidRDefault="00291A42" w:rsidP="00291A42">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1854A897" w14:textId="77777777" w:rsidR="00291A42" w:rsidRPr="007530F4" w:rsidRDefault="00291A42" w:rsidP="00291A42">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2D45E5C" w14:textId="77777777" w:rsidR="00291A42" w:rsidRPr="00FC3EF6" w:rsidRDefault="00291A42" w:rsidP="00291A42">
      <w:pPr>
        <w:ind w:firstLineChars="196" w:firstLine="412"/>
        <w:rPr>
          <w:rFonts w:ascii="宋体" w:hAnsi="宋体"/>
        </w:rPr>
      </w:pPr>
      <w:r w:rsidRPr="00FC3EF6">
        <w:rPr>
          <w:rFonts w:ascii="宋体" w:hAnsi="宋体" w:hint="eastAsia"/>
        </w:rPr>
        <w:t>32.3 投标文件初审中关于供应商家数的计算:</w:t>
      </w:r>
    </w:p>
    <w:p w14:paraId="28349710" w14:textId="77777777" w:rsidR="00291A42" w:rsidRPr="00FC3EF6" w:rsidRDefault="00291A42" w:rsidP="00291A42">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493F7AB" w14:textId="77777777" w:rsidR="00291A42" w:rsidRPr="00FC3EF6" w:rsidRDefault="00291A42" w:rsidP="00291A42">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B90FDBD" w14:textId="77777777" w:rsidR="00291A42" w:rsidRPr="00FC3EF6" w:rsidRDefault="00291A42" w:rsidP="00291A42">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463125A" w14:textId="77777777" w:rsidR="00291A42" w:rsidRPr="0009631D" w:rsidRDefault="00291A42" w:rsidP="00291A42">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C3E69B" w14:textId="77777777" w:rsidR="00291A42" w:rsidRPr="0009631D" w:rsidRDefault="00291A42" w:rsidP="00291A42">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1728EF8"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42E37E96"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C7C06B4"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2D19E270"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55109B4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921122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04C196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11B44849"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C45E1F3" w14:textId="77777777" w:rsidR="00291A42" w:rsidRPr="0009631D" w:rsidRDefault="00291A42" w:rsidP="00291A42">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2FFA01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25152D0E" w14:textId="77777777" w:rsidR="00291A42" w:rsidRPr="00F2609C" w:rsidRDefault="00291A42" w:rsidP="00291A42">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386E3AF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33．澄清有关问题</w:t>
      </w:r>
    </w:p>
    <w:p w14:paraId="77D9F1FE"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F25A7AA"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29E117A" w14:textId="77777777" w:rsidR="00291A42" w:rsidRPr="007530F4" w:rsidRDefault="00291A42" w:rsidP="00291A42">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651164B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34．错误的修正</w:t>
      </w:r>
    </w:p>
    <w:p w14:paraId="67528452"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63AB1993"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360109CC"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60E1B871"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4E6D9F04"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5E7A3FBB" w14:textId="77777777" w:rsidR="00291A42" w:rsidRDefault="00291A42" w:rsidP="00291A42">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12EBDCA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35．投标文件的比较与评价</w:t>
      </w:r>
    </w:p>
    <w:p w14:paraId="7D7BAAFB" w14:textId="77777777" w:rsidR="00291A42" w:rsidRDefault="00291A42" w:rsidP="00291A42">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C5B5C9E" w14:textId="77777777" w:rsidR="00291A42" w:rsidRPr="007530F4" w:rsidRDefault="00291A42" w:rsidP="00291A42">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7FCCF9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36.实地考察、演示或设备测试</w:t>
      </w:r>
    </w:p>
    <w:p w14:paraId="28B3FA6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1B99ACD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718783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37．评标方法</w:t>
      </w:r>
    </w:p>
    <w:p w14:paraId="76C3FADB"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37.1最低价法</w:t>
      </w:r>
    </w:p>
    <w:p w14:paraId="577B8916" w14:textId="77777777" w:rsidR="00291A42" w:rsidRDefault="00291A42" w:rsidP="00291A42">
      <w:pPr>
        <w:ind w:firstLineChars="196" w:firstLine="412"/>
        <w:rPr>
          <w:rFonts w:ascii="ˎ̥" w:hAnsi="ˎ̥" w:hint="eastAsia"/>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3946EFA1" w14:textId="77777777" w:rsidR="00291A42" w:rsidRPr="007530F4" w:rsidRDefault="00291A42" w:rsidP="00291A42">
      <w:pPr>
        <w:ind w:firstLineChars="196" w:firstLine="413"/>
        <w:rPr>
          <w:rFonts w:ascii="宋体" w:hAnsi="宋体"/>
          <w:b/>
          <w:bCs/>
          <w:szCs w:val="21"/>
        </w:rPr>
      </w:pPr>
      <w:r w:rsidRPr="007530F4">
        <w:rPr>
          <w:rFonts w:ascii="宋体" w:hAnsi="宋体" w:hint="eastAsia"/>
          <w:b/>
          <w:bCs/>
          <w:szCs w:val="21"/>
        </w:rPr>
        <w:t>37.2综合评分法</w:t>
      </w:r>
    </w:p>
    <w:p w14:paraId="7163B6C5" w14:textId="77777777" w:rsidR="00291A42" w:rsidRPr="00472F62" w:rsidRDefault="00291A42" w:rsidP="00291A42">
      <w:pPr>
        <w:ind w:firstLineChars="196" w:firstLine="412"/>
        <w:rPr>
          <w:rFonts w:ascii="ˎ̥" w:hAnsi="ˎ̥" w:hint="eastAsia"/>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1967A81E"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37.3定性评审法</w:t>
      </w:r>
    </w:p>
    <w:p w14:paraId="38A946D0"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510E7114" w14:textId="77777777" w:rsidR="00291A42" w:rsidRPr="00753F96" w:rsidRDefault="00291A42" w:rsidP="00291A42">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3214EC1A"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7B26122"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41453E54" w14:textId="77777777" w:rsidR="00291A42" w:rsidRPr="00FC5741" w:rsidRDefault="00291A42" w:rsidP="00291A42">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1874E25A" w14:textId="77777777" w:rsidR="00291A42" w:rsidRPr="00FC5741" w:rsidRDefault="00291A42" w:rsidP="00291A42">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571C5542" w14:textId="77777777" w:rsidR="00291A42" w:rsidRPr="00FC5741" w:rsidRDefault="00291A42" w:rsidP="00291A42">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4FFB883" w14:textId="77777777" w:rsidR="00291A42" w:rsidRPr="00FC5741" w:rsidRDefault="00291A42" w:rsidP="00291A42">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11567D3E" w14:textId="77777777" w:rsidR="00291A42" w:rsidRDefault="00291A42" w:rsidP="00291A42">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0F6C8B" w14:textId="77777777" w:rsidR="00291A42" w:rsidRPr="00FC5741" w:rsidRDefault="00291A42" w:rsidP="00291A42">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70C3F319"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85207C9"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E016DAD" w14:textId="77777777" w:rsidR="00291A42" w:rsidRPr="00857B1F" w:rsidRDefault="00291A42" w:rsidP="00291A42">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7D986E0" w14:textId="77777777" w:rsidR="00291A42" w:rsidRPr="00857B1F" w:rsidRDefault="00291A42" w:rsidP="00291A42">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F18111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5955B29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47B24804"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1D819B85"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037FD8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38．定标方法</w:t>
      </w:r>
    </w:p>
    <w:p w14:paraId="4F0617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37BDCCAD" w14:textId="77777777" w:rsidR="00291A42" w:rsidRDefault="00291A42" w:rsidP="00291A42">
      <w:pPr>
        <w:ind w:firstLineChars="196" w:firstLine="412"/>
        <w:rPr>
          <w:rFonts w:ascii="ˎ̥" w:hAnsi="ˎ̥" w:hint="eastAsia"/>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761CA0A" w14:textId="77777777" w:rsidR="00291A42" w:rsidRDefault="00291A42" w:rsidP="00291A42">
      <w:pPr>
        <w:ind w:firstLineChars="196" w:firstLine="412"/>
        <w:rPr>
          <w:rFonts w:ascii="ˎ̥" w:hAnsi="ˎ̥" w:hint="eastAsia"/>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4D909628" w14:textId="77777777" w:rsidR="00291A42"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3EDD6309" w14:textId="77777777" w:rsidR="00291A42" w:rsidRPr="007530F4" w:rsidRDefault="00291A42" w:rsidP="00291A42">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E2D1654"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39．编写评标报告</w:t>
      </w:r>
    </w:p>
    <w:p w14:paraId="32BE67FD" w14:textId="77777777" w:rsidR="00291A42" w:rsidRDefault="00291A42" w:rsidP="00291A42">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DA815B9"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40．中标公告</w:t>
      </w:r>
    </w:p>
    <w:p w14:paraId="4456389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3AC6DA2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9AB819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41．中标通知书</w:t>
      </w:r>
    </w:p>
    <w:p w14:paraId="4398BC3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578F2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1BEBC54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3EFC10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671AAAE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42．公开招标失败的处理</w:t>
      </w:r>
    </w:p>
    <w:p w14:paraId="051B3903" w14:textId="77777777" w:rsidR="00291A42" w:rsidRPr="007530F4" w:rsidRDefault="00291A42" w:rsidP="00291A42">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066DA7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04D6FD4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42.3重新组织采购有以下两种组织形式：</w:t>
      </w:r>
    </w:p>
    <w:p w14:paraId="46BFCA5D" w14:textId="77777777" w:rsidR="00291A42" w:rsidRPr="007530F4" w:rsidRDefault="00291A42" w:rsidP="00291A42">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6C328C3" w14:textId="77777777" w:rsidR="00291A42" w:rsidRPr="007530F4" w:rsidRDefault="00291A42" w:rsidP="00291A42">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47FFA5C5" w14:textId="77777777" w:rsidR="00291A42" w:rsidRPr="007530F4" w:rsidRDefault="00291A42" w:rsidP="00291A42">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358743BE" w14:textId="77777777" w:rsidR="00291A42" w:rsidRPr="007530F4" w:rsidRDefault="00291A42" w:rsidP="00291A42">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13EAD50"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7C8B8F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10FA1B5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5F89E5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0DDE79F9" w14:textId="77777777" w:rsidR="00291A42" w:rsidRPr="007530F4" w:rsidRDefault="00291A42" w:rsidP="00291A42">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AF9F23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1CD06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4171395E"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FB29E05"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7264FB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271568B0"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B5DF9AE" w14:textId="77777777" w:rsidR="00291A42" w:rsidRDefault="00291A42" w:rsidP="00291A42">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F408EEE" w14:textId="77777777" w:rsidR="00291A42" w:rsidRDefault="00291A42" w:rsidP="00291A42">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4AB83114" w14:textId="77777777" w:rsidR="00291A42" w:rsidRPr="008F6D05" w:rsidRDefault="00291A42" w:rsidP="00291A42">
      <w:pPr>
        <w:spacing w:line="0" w:lineRule="atLeast"/>
        <w:rPr>
          <w:rFonts w:ascii="宋体" w:hAnsi="宋体"/>
          <w:szCs w:val="21"/>
        </w:rPr>
      </w:pPr>
    </w:p>
    <w:p w14:paraId="173FA65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7FDCCB17"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546824BE" w14:textId="77777777" w:rsidR="00291A42" w:rsidRPr="007530F4" w:rsidRDefault="00291A42" w:rsidP="00291A42">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3A5682BD"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23E24DDA" w14:textId="77777777" w:rsidR="00291A42" w:rsidRPr="007530F4" w:rsidRDefault="00291A42" w:rsidP="00291A42">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3BD158B8" w14:textId="77777777" w:rsidR="00291A42" w:rsidRDefault="00291A42" w:rsidP="00291A42">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457158" w14:textId="77777777" w:rsidR="00291A42" w:rsidRDefault="00291A42" w:rsidP="00291A42">
      <w:pPr>
        <w:ind w:firstLineChars="196" w:firstLine="412"/>
        <w:rPr>
          <w:rFonts w:ascii="宋体" w:hAnsi="宋体"/>
          <w:szCs w:val="21"/>
        </w:rPr>
      </w:pPr>
      <w:r>
        <w:rPr>
          <w:rFonts w:ascii="宋体" w:hAnsi="宋体" w:hint="eastAsia"/>
          <w:szCs w:val="21"/>
        </w:rPr>
        <w:t>（1）在采购活动中应当回避而未回避的；</w:t>
      </w:r>
    </w:p>
    <w:p w14:paraId="281A2964" w14:textId="77777777" w:rsidR="00291A42" w:rsidRDefault="00291A42" w:rsidP="00291A42">
      <w:pPr>
        <w:ind w:firstLineChars="196" w:firstLine="412"/>
        <w:rPr>
          <w:rFonts w:ascii="宋体" w:hAnsi="宋体"/>
          <w:szCs w:val="21"/>
        </w:rPr>
      </w:pPr>
      <w:r>
        <w:rPr>
          <w:rFonts w:ascii="宋体" w:hAnsi="宋体" w:hint="eastAsia"/>
          <w:szCs w:val="21"/>
        </w:rPr>
        <w:t>（2）未按本条例规定签订、履行采购合同，造成严重后果的；</w:t>
      </w:r>
    </w:p>
    <w:p w14:paraId="0EB2B4CD" w14:textId="77777777" w:rsidR="00291A42" w:rsidRDefault="00291A42" w:rsidP="00291A42">
      <w:pPr>
        <w:ind w:firstLineChars="196" w:firstLine="412"/>
        <w:rPr>
          <w:rFonts w:ascii="宋体" w:hAnsi="宋体"/>
          <w:szCs w:val="21"/>
        </w:rPr>
      </w:pPr>
      <w:r>
        <w:rPr>
          <w:rFonts w:ascii="宋体" w:hAnsi="宋体" w:hint="eastAsia"/>
          <w:szCs w:val="21"/>
        </w:rPr>
        <w:t>（3）隐瞒真实情况，提供虚假资料的；</w:t>
      </w:r>
    </w:p>
    <w:p w14:paraId="78CEDD48" w14:textId="77777777" w:rsidR="00291A42" w:rsidRDefault="00291A42" w:rsidP="00291A42">
      <w:pPr>
        <w:ind w:firstLineChars="196" w:firstLine="412"/>
        <w:rPr>
          <w:rFonts w:ascii="宋体" w:hAnsi="宋体"/>
          <w:szCs w:val="21"/>
        </w:rPr>
      </w:pPr>
      <w:r>
        <w:rPr>
          <w:rFonts w:ascii="宋体" w:hAnsi="宋体" w:hint="eastAsia"/>
          <w:szCs w:val="21"/>
        </w:rPr>
        <w:t>（4）以非法手段排斥其他供应商参与竞争的；</w:t>
      </w:r>
    </w:p>
    <w:p w14:paraId="330C17EE" w14:textId="77777777" w:rsidR="00291A42" w:rsidRDefault="00291A42" w:rsidP="00291A42">
      <w:pPr>
        <w:ind w:firstLineChars="196" w:firstLine="412"/>
        <w:rPr>
          <w:rFonts w:ascii="宋体" w:hAnsi="宋体"/>
          <w:szCs w:val="21"/>
        </w:rPr>
      </w:pPr>
      <w:r>
        <w:rPr>
          <w:rFonts w:ascii="宋体" w:hAnsi="宋体" w:hint="eastAsia"/>
          <w:szCs w:val="21"/>
        </w:rPr>
        <w:t>（5）与其他采购参加人串通投标的；</w:t>
      </w:r>
    </w:p>
    <w:p w14:paraId="71FEDA34" w14:textId="77777777" w:rsidR="00291A42" w:rsidRDefault="00291A42" w:rsidP="00291A42">
      <w:pPr>
        <w:ind w:firstLineChars="196" w:firstLine="412"/>
        <w:rPr>
          <w:rFonts w:ascii="宋体" w:hAnsi="宋体"/>
          <w:szCs w:val="21"/>
        </w:rPr>
      </w:pPr>
      <w:r>
        <w:rPr>
          <w:rFonts w:ascii="宋体" w:hAnsi="宋体" w:hint="eastAsia"/>
          <w:szCs w:val="21"/>
        </w:rPr>
        <w:t>（6）恶意投诉的；</w:t>
      </w:r>
    </w:p>
    <w:p w14:paraId="5905E770" w14:textId="77777777" w:rsidR="00291A42" w:rsidRDefault="00291A42" w:rsidP="00291A42">
      <w:pPr>
        <w:ind w:firstLineChars="196" w:firstLine="412"/>
        <w:rPr>
          <w:rFonts w:ascii="宋体" w:hAnsi="宋体"/>
          <w:szCs w:val="21"/>
        </w:rPr>
      </w:pPr>
      <w:r>
        <w:rPr>
          <w:rFonts w:ascii="宋体" w:hAnsi="宋体" w:hint="eastAsia"/>
          <w:szCs w:val="21"/>
        </w:rPr>
        <w:t>（7）向采购项目相关人行贿或者提供其他不当利益的；</w:t>
      </w:r>
    </w:p>
    <w:p w14:paraId="528C98EA" w14:textId="77777777" w:rsidR="00291A42" w:rsidRDefault="00291A42" w:rsidP="00291A42">
      <w:pPr>
        <w:ind w:firstLineChars="196" w:firstLine="412"/>
        <w:rPr>
          <w:rFonts w:ascii="宋体" w:hAnsi="宋体"/>
          <w:szCs w:val="21"/>
        </w:rPr>
      </w:pPr>
      <w:r>
        <w:rPr>
          <w:rFonts w:ascii="宋体" w:hAnsi="宋体" w:hint="eastAsia"/>
          <w:szCs w:val="21"/>
        </w:rPr>
        <w:t>（8）阻碍、抗拒主管部门监督检查的；</w:t>
      </w:r>
    </w:p>
    <w:p w14:paraId="76D3320E" w14:textId="77777777" w:rsidR="00291A42" w:rsidRDefault="00291A42" w:rsidP="00291A42">
      <w:pPr>
        <w:ind w:firstLineChars="196" w:firstLine="412"/>
        <w:rPr>
          <w:rFonts w:ascii="宋体" w:hAnsi="宋体"/>
          <w:szCs w:val="21"/>
        </w:rPr>
      </w:pPr>
      <w:r>
        <w:rPr>
          <w:rFonts w:ascii="宋体" w:hAnsi="宋体" w:hint="eastAsia"/>
          <w:szCs w:val="21"/>
        </w:rPr>
        <w:t>（9）其他违反本条例规定的行为。</w:t>
      </w:r>
    </w:p>
    <w:p w14:paraId="1F343641"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3112162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1DE7EAE0" w14:textId="77777777" w:rsidR="00291A42" w:rsidRDefault="00291A42" w:rsidP="00291A42">
      <w:pPr>
        <w:ind w:firstLineChars="200" w:firstLine="420"/>
        <w:rPr>
          <w:rFonts w:ascii="宋体" w:hAnsi="宋体"/>
          <w:szCs w:val="21"/>
        </w:rPr>
      </w:pPr>
      <w:r>
        <w:rPr>
          <w:rFonts w:ascii="宋体" w:hAnsi="宋体" w:hint="eastAsia"/>
          <w:szCs w:val="21"/>
        </w:rPr>
        <w:t>50.1提出质疑</w:t>
      </w:r>
    </w:p>
    <w:p w14:paraId="652A42A7" w14:textId="77777777" w:rsidR="00291A42" w:rsidRDefault="00291A42" w:rsidP="00291A42">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214BF21D" w14:textId="77777777" w:rsidR="00291A42" w:rsidRDefault="00291A42" w:rsidP="00291A42">
      <w:pPr>
        <w:rPr>
          <w:rFonts w:ascii="宋体" w:hAnsi="宋体"/>
          <w:szCs w:val="21"/>
        </w:rPr>
      </w:pPr>
      <w:r>
        <w:rPr>
          <w:rFonts w:ascii="宋体" w:hAnsi="宋体" w:hint="eastAsia"/>
          <w:szCs w:val="21"/>
        </w:rPr>
        <w:t xml:space="preserve">    50.2</w:t>
      </w:r>
      <w:r>
        <w:rPr>
          <w:rFonts w:ascii="宋体" w:hAnsi="宋体"/>
          <w:szCs w:val="21"/>
        </w:rPr>
        <w:t>法律依据</w:t>
      </w:r>
    </w:p>
    <w:p w14:paraId="7993F628" w14:textId="77777777" w:rsidR="00291A42" w:rsidRDefault="00291A42" w:rsidP="00291A42">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3C576281" w14:textId="77777777" w:rsidR="00291A42" w:rsidRDefault="00291A42" w:rsidP="00291A42">
      <w:pPr>
        <w:rPr>
          <w:rFonts w:ascii="宋体" w:hAnsi="宋体"/>
          <w:szCs w:val="21"/>
        </w:rPr>
      </w:pPr>
      <w:r>
        <w:rPr>
          <w:rFonts w:ascii="宋体" w:hAnsi="宋体" w:hint="eastAsia"/>
          <w:szCs w:val="21"/>
        </w:rPr>
        <w:t xml:space="preserve">    50.3质疑条件</w:t>
      </w:r>
    </w:p>
    <w:p w14:paraId="7F6AC002" w14:textId="77777777" w:rsidR="00291A42" w:rsidRDefault="00291A42" w:rsidP="00291A42">
      <w:pPr>
        <w:rPr>
          <w:rFonts w:ascii="宋体" w:hAnsi="宋体"/>
          <w:szCs w:val="21"/>
        </w:rPr>
      </w:pPr>
      <w:r>
        <w:rPr>
          <w:rFonts w:ascii="宋体" w:hAnsi="宋体" w:hint="eastAsia"/>
          <w:szCs w:val="21"/>
        </w:rPr>
        <w:t xml:space="preserve">    50.3.1提出质疑的供应商应当是参与所质疑项目采购活动的供应商；</w:t>
      </w:r>
    </w:p>
    <w:p w14:paraId="3D550211" w14:textId="77777777" w:rsidR="00291A42" w:rsidRDefault="00291A42" w:rsidP="00291A42">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D0B0A" w14:textId="77777777" w:rsidR="00291A42" w:rsidRDefault="00291A42" w:rsidP="00291A42">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1DDD2F57" w14:textId="77777777" w:rsidR="00291A42" w:rsidRDefault="00291A42" w:rsidP="00291A42">
      <w:pPr>
        <w:ind w:firstLine="420"/>
        <w:rPr>
          <w:rFonts w:ascii="宋体" w:hAnsi="宋体"/>
          <w:szCs w:val="21"/>
        </w:rPr>
      </w:pPr>
      <w:r>
        <w:rPr>
          <w:rFonts w:ascii="宋体" w:hAnsi="宋体" w:hint="eastAsia"/>
          <w:szCs w:val="21"/>
        </w:rPr>
        <w:t>50.4提交</w:t>
      </w:r>
      <w:r>
        <w:rPr>
          <w:rFonts w:ascii="宋体" w:hAnsi="宋体"/>
          <w:szCs w:val="21"/>
        </w:rPr>
        <w:t>材料</w:t>
      </w:r>
    </w:p>
    <w:p w14:paraId="496DD2A1" w14:textId="77777777" w:rsidR="00291A42" w:rsidRDefault="00291A42" w:rsidP="00291A42">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15364E68" w14:textId="77777777" w:rsidR="00291A42" w:rsidRDefault="00291A42" w:rsidP="00291A42">
      <w:pPr>
        <w:rPr>
          <w:rFonts w:ascii="宋体" w:hAnsi="宋体"/>
          <w:szCs w:val="21"/>
        </w:rPr>
      </w:pPr>
      <w:r>
        <w:rPr>
          <w:rFonts w:ascii="宋体" w:hAnsi="宋体" w:hint="eastAsia"/>
          <w:szCs w:val="21"/>
        </w:rPr>
        <w:t xml:space="preserve">    50.5收文部门</w:t>
      </w:r>
    </w:p>
    <w:p w14:paraId="5F6ABAC1" w14:textId="77777777" w:rsidR="00291A42" w:rsidRDefault="00291A42" w:rsidP="00291A42">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1C8B6930" w14:textId="77777777" w:rsidR="00291A42" w:rsidRDefault="00291A42" w:rsidP="00291A42">
      <w:pPr>
        <w:rPr>
          <w:rFonts w:ascii="宋体" w:hAnsi="宋体"/>
          <w:szCs w:val="21"/>
        </w:rPr>
      </w:pPr>
      <w:r>
        <w:rPr>
          <w:rFonts w:ascii="宋体" w:hAnsi="宋体" w:hint="eastAsia"/>
          <w:szCs w:val="21"/>
        </w:rPr>
        <w:t xml:space="preserve">    50.6收文办理</w:t>
      </w:r>
      <w:r>
        <w:rPr>
          <w:rFonts w:ascii="宋体" w:hAnsi="宋体"/>
          <w:szCs w:val="21"/>
        </w:rPr>
        <w:t>程序</w:t>
      </w:r>
    </w:p>
    <w:p w14:paraId="2B4F1F92" w14:textId="77777777" w:rsidR="00291A42" w:rsidRDefault="00291A42" w:rsidP="00291A42">
      <w:pPr>
        <w:rPr>
          <w:rFonts w:ascii="宋体" w:hAnsi="宋体"/>
          <w:szCs w:val="21"/>
        </w:rPr>
      </w:pPr>
      <w:r>
        <w:rPr>
          <w:rFonts w:ascii="宋体" w:hAnsi="宋体" w:hint="eastAsia"/>
          <w:szCs w:val="21"/>
        </w:rPr>
        <w:t xml:space="preserve">    50.6.1供应商提交的质疑材料符合质疑条件的办理收文，出具收文回执；</w:t>
      </w:r>
    </w:p>
    <w:p w14:paraId="157AE24F" w14:textId="77777777" w:rsidR="00291A42" w:rsidRDefault="00291A42" w:rsidP="00291A42">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2648A201" w14:textId="77777777" w:rsidR="00291A42" w:rsidRDefault="00291A42" w:rsidP="00291A42">
      <w:pPr>
        <w:rPr>
          <w:rFonts w:ascii="宋体" w:hAnsi="宋体"/>
          <w:szCs w:val="21"/>
        </w:rPr>
      </w:pPr>
      <w:r>
        <w:rPr>
          <w:rFonts w:ascii="宋体" w:hAnsi="宋体" w:hint="eastAsia"/>
          <w:szCs w:val="21"/>
        </w:rPr>
        <w:t xml:space="preserve">    50.7质疑答复时限</w:t>
      </w:r>
    </w:p>
    <w:p w14:paraId="4B7BC7C5" w14:textId="77777777" w:rsidR="00291A42" w:rsidRDefault="00291A42" w:rsidP="00291A42">
      <w:pPr>
        <w:rPr>
          <w:rFonts w:ascii="宋体" w:hAnsi="宋体"/>
          <w:szCs w:val="21"/>
        </w:rPr>
      </w:pPr>
      <w:r>
        <w:rPr>
          <w:rFonts w:ascii="宋体" w:hAnsi="宋体" w:hint="eastAsia"/>
          <w:szCs w:val="21"/>
        </w:rPr>
        <w:t xml:space="preserve">    自收文之日起七个工作日内。</w:t>
      </w:r>
    </w:p>
    <w:p w14:paraId="66ABAE60" w14:textId="77777777" w:rsidR="00291A42" w:rsidRPr="009746B2" w:rsidRDefault="00291A42" w:rsidP="00291A42">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634D8299" w14:textId="77777777" w:rsidR="00291A42" w:rsidRPr="009746B2" w:rsidRDefault="00291A42" w:rsidP="00291A42">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2F980CBD" w14:textId="77777777" w:rsidR="00291A42" w:rsidRPr="007530F4" w:rsidRDefault="00291A42" w:rsidP="00291A42">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772D6A60" w14:textId="77777777" w:rsidR="00291A42" w:rsidRPr="009746B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25DA0CDD" w:rsidR="00716BDE" w:rsidRPr="00291A4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291A42">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BE112" w14:textId="77777777" w:rsidR="008E1D9F" w:rsidRDefault="008E1D9F">
      <w:r>
        <w:separator/>
      </w:r>
    </w:p>
  </w:endnote>
  <w:endnote w:type="continuationSeparator" w:id="0">
    <w:p w14:paraId="19052DCF" w14:textId="77777777" w:rsidR="008E1D9F" w:rsidRDefault="008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Segoe Print"/>
    <w:charset w:val="00"/>
    <w:family w:val="roman"/>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100F69" w:rsidRDefault="00100F69">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100F69" w:rsidRDefault="00100F69">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100F69" w:rsidRDefault="00100F69">
    <w:pPr>
      <w:pStyle w:val="af1"/>
      <w:jc w:val="center"/>
    </w:pPr>
    <w:r>
      <w:fldChar w:fldCharType="begin"/>
    </w:r>
    <w:r>
      <w:instrText>PAGE   \* MERGEFORMAT</w:instrText>
    </w:r>
    <w:r>
      <w:fldChar w:fldCharType="separate"/>
    </w:r>
    <w:r w:rsidR="0076315C" w:rsidRPr="0076315C">
      <w:rPr>
        <w:noProof/>
        <w:lang w:val="zh-CN"/>
      </w:rPr>
      <w:t>21</w:t>
    </w:r>
    <w:r>
      <w:fldChar w:fldCharType="end"/>
    </w:r>
  </w:p>
  <w:p w14:paraId="31170FC5" w14:textId="77777777" w:rsidR="00100F69" w:rsidRDefault="00100F6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498D" w14:textId="77777777" w:rsidR="008E1D9F" w:rsidRDefault="008E1D9F">
      <w:r>
        <w:separator/>
      </w:r>
    </w:p>
  </w:footnote>
  <w:footnote w:type="continuationSeparator" w:id="0">
    <w:p w14:paraId="15B1F16D" w14:textId="77777777" w:rsidR="008E1D9F" w:rsidRDefault="008E1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6AF8D7C6" w:rsidR="00100F69" w:rsidRDefault="00100F69">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sidR="00595CD8">
      <w:rPr>
        <w:rFonts w:hint="eastAsia"/>
      </w:rPr>
      <w:t>SZUCG20210001GC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3591C2A"/>
    <w:multiLevelType w:val="multilevel"/>
    <w:tmpl w:val="33591C2A"/>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702663"/>
    <w:multiLevelType w:val="hybridMultilevel"/>
    <w:tmpl w:val="A6D6F296"/>
    <w:lvl w:ilvl="0" w:tplc="DF2C2D1A">
      <w:start w:val="1"/>
      <w:numFmt w:val="decimal"/>
      <w:lvlText w:val="（%1）"/>
      <w:lvlJc w:val="left"/>
      <w:pPr>
        <w:ind w:left="1080" w:hanging="108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043C44"/>
    <w:multiLevelType w:val="singleLevel"/>
    <w:tmpl w:val="5F043C44"/>
    <w:lvl w:ilvl="0">
      <w:start w:val="1"/>
      <w:numFmt w:val="decimal"/>
      <w:suff w:val="nothing"/>
      <w:lvlText w:val="（%1）"/>
      <w:lvlJc w:val="left"/>
    </w:lvl>
  </w:abstractNum>
  <w:abstractNum w:abstractNumId="8">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 w:numId="5">
    <w:abstractNumId w:val="5"/>
  </w:num>
  <w:num w:numId="6">
    <w:abstractNumId w:val="7"/>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4E4"/>
    <w:rsid w:val="00007C62"/>
    <w:rsid w:val="00010102"/>
    <w:rsid w:val="000123D3"/>
    <w:rsid w:val="00012D63"/>
    <w:rsid w:val="00012E8E"/>
    <w:rsid w:val="00013473"/>
    <w:rsid w:val="00013A28"/>
    <w:rsid w:val="00015A86"/>
    <w:rsid w:val="000164AF"/>
    <w:rsid w:val="00016F99"/>
    <w:rsid w:val="0001716B"/>
    <w:rsid w:val="00020701"/>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573F1"/>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A39"/>
    <w:rsid w:val="00092FC7"/>
    <w:rsid w:val="0009376D"/>
    <w:rsid w:val="00093CC0"/>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0F69"/>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25A3"/>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1F57"/>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71D"/>
    <w:rsid w:val="001C5839"/>
    <w:rsid w:val="001C708E"/>
    <w:rsid w:val="001C77E1"/>
    <w:rsid w:val="001C7ADA"/>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A9C"/>
    <w:rsid w:val="00222261"/>
    <w:rsid w:val="00222421"/>
    <w:rsid w:val="0022634D"/>
    <w:rsid w:val="00227D49"/>
    <w:rsid w:val="00227FC7"/>
    <w:rsid w:val="002336B7"/>
    <w:rsid w:val="00236A81"/>
    <w:rsid w:val="00236E72"/>
    <w:rsid w:val="0023735E"/>
    <w:rsid w:val="00250F42"/>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1A42"/>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7DAA"/>
    <w:rsid w:val="002D0356"/>
    <w:rsid w:val="002D07C0"/>
    <w:rsid w:val="002D1DFB"/>
    <w:rsid w:val="002D1F5C"/>
    <w:rsid w:val="002D2FE0"/>
    <w:rsid w:val="002D45BF"/>
    <w:rsid w:val="002D45FF"/>
    <w:rsid w:val="002D4A85"/>
    <w:rsid w:val="002D64DF"/>
    <w:rsid w:val="002D68B6"/>
    <w:rsid w:val="002E38DB"/>
    <w:rsid w:val="002E455D"/>
    <w:rsid w:val="002E4BAF"/>
    <w:rsid w:val="002E54B9"/>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759F"/>
    <w:rsid w:val="00327948"/>
    <w:rsid w:val="00327AB3"/>
    <w:rsid w:val="0033477B"/>
    <w:rsid w:val="00334E4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36A"/>
    <w:rsid w:val="003B0D27"/>
    <w:rsid w:val="003B3629"/>
    <w:rsid w:val="003B390F"/>
    <w:rsid w:val="003B5A08"/>
    <w:rsid w:val="003B5EF3"/>
    <w:rsid w:val="003C0177"/>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164B"/>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1303"/>
    <w:rsid w:val="00462097"/>
    <w:rsid w:val="00463F8B"/>
    <w:rsid w:val="00464D72"/>
    <w:rsid w:val="0046687B"/>
    <w:rsid w:val="004676C6"/>
    <w:rsid w:val="00467961"/>
    <w:rsid w:val="00470418"/>
    <w:rsid w:val="004727C4"/>
    <w:rsid w:val="00472C1D"/>
    <w:rsid w:val="00473579"/>
    <w:rsid w:val="00475AFA"/>
    <w:rsid w:val="004768AE"/>
    <w:rsid w:val="00481819"/>
    <w:rsid w:val="004822BF"/>
    <w:rsid w:val="0048231B"/>
    <w:rsid w:val="0048233B"/>
    <w:rsid w:val="00482D59"/>
    <w:rsid w:val="0048357D"/>
    <w:rsid w:val="004838D4"/>
    <w:rsid w:val="004845AC"/>
    <w:rsid w:val="004850BA"/>
    <w:rsid w:val="0048557F"/>
    <w:rsid w:val="004857BB"/>
    <w:rsid w:val="00485E3C"/>
    <w:rsid w:val="004864F8"/>
    <w:rsid w:val="00486609"/>
    <w:rsid w:val="0048706E"/>
    <w:rsid w:val="004915C1"/>
    <w:rsid w:val="004925C9"/>
    <w:rsid w:val="004926DF"/>
    <w:rsid w:val="00492735"/>
    <w:rsid w:val="00494FC9"/>
    <w:rsid w:val="00495122"/>
    <w:rsid w:val="00495A2D"/>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F18"/>
    <w:rsid w:val="004B2FB5"/>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3CB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153"/>
    <w:rsid w:val="0056336F"/>
    <w:rsid w:val="00563C7C"/>
    <w:rsid w:val="0056404F"/>
    <w:rsid w:val="0056537E"/>
    <w:rsid w:val="00566149"/>
    <w:rsid w:val="0056758F"/>
    <w:rsid w:val="00567598"/>
    <w:rsid w:val="00571319"/>
    <w:rsid w:val="00571C66"/>
    <w:rsid w:val="00571D59"/>
    <w:rsid w:val="00572093"/>
    <w:rsid w:val="005725B4"/>
    <w:rsid w:val="00572E3E"/>
    <w:rsid w:val="0057420B"/>
    <w:rsid w:val="00580280"/>
    <w:rsid w:val="0058135A"/>
    <w:rsid w:val="00584058"/>
    <w:rsid w:val="00584E94"/>
    <w:rsid w:val="005851E0"/>
    <w:rsid w:val="00585571"/>
    <w:rsid w:val="00585B91"/>
    <w:rsid w:val="0058698A"/>
    <w:rsid w:val="00586995"/>
    <w:rsid w:val="00586BF1"/>
    <w:rsid w:val="00587AF0"/>
    <w:rsid w:val="005903E4"/>
    <w:rsid w:val="0059059E"/>
    <w:rsid w:val="005909BC"/>
    <w:rsid w:val="00590C1C"/>
    <w:rsid w:val="005926BC"/>
    <w:rsid w:val="005950D6"/>
    <w:rsid w:val="00595CD8"/>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6E2A"/>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1CA5"/>
    <w:rsid w:val="00682292"/>
    <w:rsid w:val="00682725"/>
    <w:rsid w:val="006827B8"/>
    <w:rsid w:val="00682ED3"/>
    <w:rsid w:val="00685494"/>
    <w:rsid w:val="00686AD3"/>
    <w:rsid w:val="006879BA"/>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6F32"/>
    <w:rsid w:val="006B7130"/>
    <w:rsid w:val="006B74B5"/>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07DA5"/>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37ECA"/>
    <w:rsid w:val="007401E2"/>
    <w:rsid w:val="00740C05"/>
    <w:rsid w:val="007411E5"/>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315C"/>
    <w:rsid w:val="00764B86"/>
    <w:rsid w:val="00765DD8"/>
    <w:rsid w:val="007664FE"/>
    <w:rsid w:val="00766D36"/>
    <w:rsid w:val="00766E5A"/>
    <w:rsid w:val="00767607"/>
    <w:rsid w:val="007720C6"/>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374D"/>
    <w:rsid w:val="007A4A53"/>
    <w:rsid w:val="007A4E17"/>
    <w:rsid w:val="007A65C1"/>
    <w:rsid w:val="007A74A5"/>
    <w:rsid w:val="007A7F6D"/>
    <w:rsid w:val="007B0FBD"/>
    <w:rsid w:val="007B17F5"/>
    <w:rsid w:val="007B1BAF"/>
    <w:rsid w:val="007B2F76"/>
    <w:rsid w:val="007B35F7"/>
    <w:rsid w:val="007B382E"/>
    <w:rsid w:val="007B4F72"/>
    <w:rsid w:val="007B7077"/>
    <w:rsid w:val="007C0E04"/>
    <w:rsid w:val="007C11AA"/>
    <w:rsid w:val="007C20F6"/>
    <w:rsid w:val="007C25ED"/>
    <w:rsid w:val="007C2827"/>
    <w:rsid w:val="007C33E9"/>
    <w:rsid w:val="007C3A26"/>
    <w:rsid w:val="007C3B0A"/>
    <w:rsid w:val="007C4A36"/>
    <w:rsid w:val="007C4CE1"/>
    <w:rsid w:val="007C597D"/>
    <w:rsid w:val="007C5E64"/>
    <w:rsid w:val="007C666E"/>
    <w:rsid w:val="007C6F74"/>
    <w:rsid w:val="007C74E5"/>
    <w:rsid w:val="007C75EE"/>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6776"/>
    <w:rsid w:val="00887E02"/>
    <w:rsid w:val="00891106"/>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D9F"/>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9001CB"/>
    <w:rsid w:val="009012A3"/>
    <w:rsid w:val="00901DE1"/>
    <w:rsid w:val="00903BC3"/>
    <w:rsid w:val="00903F34"/>
    <w:rsid w:val="009041E5"/>
    <w:rsid w:val="009054E0"/>
    <w:rsid w:val="009076CC"/>
    <w:rsid w:val="009112BB"/>
    <w:rsid w:val="00911E3E"/>
    <w:rsid w:val="00912115"/>
    <w:rsid w:val="009131EE"/>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B65"/>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22"/>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0C7A"/>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2CC"/>
    <w:rsid w:val="009F16C7"/>
    <w:rsid w:val="009F2035"/>
    <w:rsid w:val="009F33FA"/>
    <w:rsid w:val="009F3795"/>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B1287"/>
    <w:rsid w:val="00AB1CE8"/>
    <w:rsid w:val="00AB6DFC"/>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AB4"/>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0ECC"/>
    <w:rsid w:val="00B50FA5"/>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BE5"/>
    <w:rsid w:val="00B95AB4"/>
    <w:rsid w:val="00B97E47"/>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E74D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1275"/>
    <w:rsid w:val="00C21498"/>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50CC"/>
    <w:rsid w:val="00C3648D"/>
    <w:rsid w:val="00C3742C"/>
    <w:rsid w:val="00C377FC"/>
    <w:rsid w:val="00C40CA9"/>
    <w:rsid w:val="00C410D2"/>
    <w:rsid w:val="00C42A78"/>
    <w:rsid w:val="00C437D6"/>
    <w:rsid w:val="00C4601D"/>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6D51"/>
    <w:rsid w:val="00C674F7"/>
    <w:rsid w:val="00C706C4"/>
    <w:rsid w:val="00C731E1"/>
    <w:rsid w:val="00C73686"/>
    <w:rsid w:val="00C745D7"/>
    <w:rsid w:val="00C75001"/>
    <w:rsid w:val="00C75CB5"/>
    <w:rsid w:val="00C76B47"/>
    <w:rsid w:val="00C7702A"/>
    <w:rsid w:val="00C773C8"/>
    <w:rsid w:val="00C80A25"/>
    <w:rsid w:val="00C81003"/>
    <w:rsid w:val="00C82930"/>
    <w:rsid w:val="00C83F9A"/>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6400"/>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67F"/>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B37"/>
    <w:rsid w:val="00D97BA1"/>
    <w:rsid w:val="00DA09FC"/>
    <w:rsid w:val="00DA1220"/>
    <w:rsid w:val="00DA3DE7"/>
    <w:rsid w:val="00DA4FCE"/>
    <w:rsid w:val="00DA50BA"/>
    <w:rsid w:val="00DA50F2"/>
    <w:rsid w:val="00DA59D2"/>
    <w:rsid w:val="00DA61D7"/>
    <w:rsid w:val="00DB24BE"/>
    <w:rsid w:val="00DB2B7E"/>
    <w:rsid w:val="00DB52DE"/>
    <w:rsid w:val="00DB5719"/>
    <w:rsid w:val="00DB624E"/>
    <w:rsid w:val="00DC02EA"/>
    <w:rsid w:val="00DC1CA6"/>
    <w:rsid w:val="00DC20CF"/>
    <w:rsid w:val="00DC21AA"/>
    <w:rsid w:val="00DC22DF"/>
    <w:rsid w:val="00DC2C3E"/>
    <w:rsid w:val="00DC7E69"/>
    <w:rsid w:val="00DD2033"/>
    <w:rsid w:val="00DD25EC"/>
    <w:rsid w:val="00DD2AD7"/>
    <w:rsid w:val="00DD3316"/>
    <w:rsid w:val="00DD4050"/>
    <w:rsid w:val="00DD5E57"/>
    <w:rsid w:val="00DE1D3B"/>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4C7"/>
    <w:rsid w:val="00E741E3"/>
    <w:rsid w:val="00E75A9D"/>
    <w:rsid w:val="00E767FC"/>
    <w:rsid w:val="00E77512"/>
    <w:rsid w:val="00E808D8"/>
    <w:rsid w:val="00E81B8E"/>
    <w:rsid w:val="00E81ED7"/>
    <w:rsid w:val="00E83005"/>
    <w:rsid w:val="00E8377F"/>
    <w:rsid w:val="00E84FB0"/>
    <w:rsid w:val="00E86533"/>
    <w:rsid w:val="00E86F2A"/>
    <w:rsid w:val="00E878E8"/>
    <w:rsid w:val="00E87A04"/>
    <w:rsid w:val="00E9222C"/>
    <w:rsid w:val="00E92D33"/>
    <w:rsid w:val="00E9558B"/>
    <w:rsid w:val="00E95A9E"/>
    <w:rsid w:val="00E95D1B"/>
    <w:rsid w:val="00E966CE"/>
    <w:rsid w:val="00E96B03"/>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073"/>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027"/>
    <w:rsid w:val="00F9428F"/>
    <w:rsid w:val="00F95314"/>
    <w:rsid w:val="00F9575D"/>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291A42"/>
    <w:rPr>
      <w:i/>
      <w:iCs/>
      <w:color w:val="5B9BD5" w:themeColor="accent1"/>
    </w:rPr>
  </w:style>
  <w:style w:type="character" w:customStyle="1" w:styleId="proddescription">
    <w:name w:val="proddescription"/>
    <w:basedOn w:val="a2"/>
    <w:rsid w:val="00100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46</Pages>
  <Words>5035</Words>
  <Characters>28706</Characters>
  <Application>Microsoft Office Word</Application>
  <DocSecurity>0</DocSecurity>
  <Lines>239</Lines>
  <Paragraphs>67</Paragraphs>
  <ScaleCrop>false</ScaleCrop>
  <Company>深圳市清华斯维尔软件科技有限公司</Company>
  <LinksUpToDate>false</LinksUpToDate>
  <CharactersWithSpaces>33674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696</cp:revision>
  <cp:lastPrinted>2015-06-23T01:32:00Z</cp:lastPrinted>
  <dcterms:created xsi:type="dcterms:W3CDTF">2018-07-23T07:41:00Z</dcterms:created>
  <dcterms:modified xsi:type="dcterms:W3CDTF">2021-01-14T03:20:00Z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